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1BCE" w14:textId="77777777" w:rsidR="009648D8" w:rsidRDefault="00E821C2"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152400" distB="152400" distL="152400" distR="152400" simplePos="0" relativeHeight="251610624" behindDoc="0" locked="0" layoutInCell="1" allowOverlap="1" wp14:anchorId="509C850D" wp14:editId="1FA9274E">
                <wp:simplePos x="0" y="0"/>
                <wp:positionH relativeFrom="page">
                  <wp:posOffset>292735</wp:posOffset>
                </wp:positionH>
                <wp:positionV relativeFrom="page">
                  <wp:posOffset>394639</wp:posOffset>
                </wp:positionV>
                <wp:extent cx="5638800" cy="572494"/>
                <wp:effectExtent l="0" t="0" r="0" b="18415"/>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572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B75C99" w14:textId="77777777" w:rsidR="003B1DFF" w:rsidRPr="00D92EAA" w:rsidRDefault="00D92EAA"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ATAC Aislamiento Acústico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C850D" id="Rectangle 6" o:spid="_x0000_s1026" style="position:absolute;margin-left:23.05pt;margin-top:31.05pt;width:444pt;height:45.1pt;z-index:251610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" filled="f" stroked="f" strokeweight="1pt">
                <v:path arrowok="t"/>
                <v:textbox inset="0,0,0,0">
                  <w:txbxContent>
                    <w:p w14:paraId="51B75C99" w14:textId="77777777" w:rsidR="003B1DFF" w:rsidRPr="00D92EAA" w:rsidRDefault="00D92EAA"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ATAC Aislamiento Acústico</w:t>
                      </w:r>
                    </w:p>
                  </w:txbxContent>
                </v:textbox>
                <w10:wrap type="square" anchorx="page" anchory="page"/>
              </v:rect>
            </w:pict>
          </mc:Fallback>
        </mc:AlternateContent>
      </w:r>
      <w:r w:rsidR="00387504">
        <w:rPr>
          <w:noProof/>
          <w:lang w:val="es-CO" w:eastAsia="es-CO"/>
        </w:rPr>
        <mc:AlternateContent>
          <mc:Choice Requires="wps">
            <w:drawing>
              <wp:anchor distT="0" distB="0" distL="114300" distR="114300" simplePos="0" relativeHeight="251614720" behindDoc="0" locked="0" layoutInCell="1" allowOverlap="1" wp14:anchorId="18E4DA39" wp14:editId="1E948DB5">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BA4DF4" w14:textId="77777777" w:rsidR="003B1DFF" w:rsidRPr="002F5A34" w:rsidRDefault="003B1DFF"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4DA39" id="Rectangle 7" o:spid="_x0000_s1027" style="position:absolute;margin-left:-309.6pt;margin-top:15.35pt;width:422pt;height:30.4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" filled="f" stroked="f" strokeweight="1pt">
                <v:path arrowok="t"/>
                <v:textbox inset="0,0,0,0">
                  <w:txbxContent>
                    <w:p w14:paraId="11BA4DF4" w14:textId="77777777" w:rsidR="003B1DFF" w:rsidRPr="002F5A34" w:rsidRDefault="003B1DFF"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p>
    <w:p w14:paraId="334D33AD" w14:textId="77777777" w:rsidR="009648D8" w:rsidRDefault="00D92EA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16768" behindDoc="0" locked="0" layoutInCell="1" allowOverlap="1" wp14:anchorId="4A700D27" wp14:editId="47B57F63">
                <wp:simplePos x="0" y="0"/>
                <wp:positionH relativeFrom="page">
                  <wp:posOffset>246489</wp:posOffset>
                </wp:positionH>
                <wp:positionV relativeFrom="page">
                  <wp:posOffset>1073426</wp:posOffset>
                </wp:positionV>
                <wp:extent cx="5295569" cy="675640"/>
                <wp:effectExtent l="0" t="0" r="635" b="1016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5569"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9963A3" w14:textId="77777777" w:rsidR="00D92EAA" w:rsidRPr="00D92EAA" w:rsidRDefault="00D92EAA" w:rsidP="00D92EAA">
                            <w:pPr>
                              <w:autoSpaceDE w:val="0"/>
                              <w:autoSpaceDN w:val="0"/>
                              <w:adjustRightInd w:val="0"/>
                              <w:spacing w:after="120" w:line="240" w:lineRule="atLeast"/>
                              <w:jc w:val="both"/>
                              <w:rPr>
                                <w:rFonts w:ascii="Century Gothic" w:hAnsi="Century Gothic" w:cs="Arial"/>
                                <w:iCs/>
                                <w:lang w:val="es-CO"/>
                              </w:rPr>
                            </w:pPr>
                            <w:r w:rsidRPr="00D92EAA">
                              <w:rPr>
                                <w:rFonts w:ascii="Century Gothic" w:hAnsi="Century Gothic" w:cs="Arial"/>
                                <w:iCs/>
                                <w:lang w:val="es-CO"/>
                              </w:rPr>
                              <w:t>Aislamiento acústico y térmico de lana mineral de vidrio biosoluble, aglomerado con resina termo-resistente, de textura uniforme, para ser usado entre cubiertas metálicas (tipo "sándwich").</w:t>
                            </w:r>
                          </w:p>
                          <w:p w14:paraId="559045B2" w14:textId="77777777" w:rsidR="003B1DFF" w:rsidRPr="00D92EAA" w:rsidRDefault="003B1DFF" w:rsidP="00985ABD">
                            <w:pPr>
                              <w:pStyle w:val="FreeForm"/>
                              <w:spacing w:after="280" w:line="336" w:lineRule="auto"/>
                              <w:jc w:val="both"/>
                              <w:rPr>
                                <w:rFonts w:ascii="Century Gothic" w:eastAsia="Times New Roman" w:hAnsi="Century Gothic"/>
                                <w:color w:val="auto"/>
                                <w:szCs w:val="24"/>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0D27" id="Rectangle 9" o:spid="_x0000_s1028" style="position:absolute;margin-left:19.4pt;margin-top:84.5pt;width:416.95pt;height:53.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" filled="f" stroked="f" strokeweight="1pt">
                <v:path arrowok="t"/>
                <v:textbox inset="0,0,0,0">
                  <w:txbxContent>
                    <w:p w14:paraId="569963A3" w14:textId="77777777" w:rsidR="00D92EAA" w:rsidRPr="00D92EAA" w:rsidRDefault="00D92EAA" w:rsidP="00D92EAA">
                      <w:pPr>
                        <w:autoSpaceDE w:val="0"/>
                        <w:autoSpaceDN w:val="0"/>
                        <w:adjustRightInd w:val="0"/>
                        <w:spacing w:after="120" w:line="240" w:lineRule="atLeast"/>
                        <w:jc w:val="both"/>
                        <w:rPr>
                          <w:rFonts w:ascii="Century Gothic" w:hAnsi="Century Gothic" w:cs="Arial"/>
                          <w:iCs/>
                          <w:lang w:val="es-CO"/>
                        </w:rPr>
                      </w:pPr>
                      <w:r w:rsidRPr="00D92EAA">
                        <w:rPr>
                          <w:rFonts w:ascii="Century Gothic" w:hAnsi="Century Gothic" w:cs="Arial"/>
                          <w:iCs/>
                          <w:lang w:val="es-CO"/>
                        </w:rPr>
                        <w:t>Aislamiento acústico y térmico de lana mineral de vidrio biosoluble, aglomerado con resina termo-resistente, de textura uniforme, para ser usado entre cubiertas metálicas (tipo "sándwich").</w:t>
                      </w:r>
                    </w:p>
                    <w:p w14:paraId="559045B2" w14:textId="77777777" w:rsidR="003B1DFF" w:rsidRPr="00D92EAA" w:rsidRDefault="003B1DFF" w:rsidP="00985ABD">
                      <w:pPr>
                        <w:pStyle w:val="FreeForm"/>
                        <w:spacing w:after="280" w:line="336" w:lineRule="auto"/>
                        <w:jc w:val="both"/>
                        <w:rPr>
                          <w:rFonts w:ascii="Century Gothic" w:eastAsia="Times New Roman" w:hAnsi="Century Gothic"/>
                          <w:color w:val="auto"/>
                          <w:szCs w:val="24"/>
                          <w:lang w:val="es-CO" w:eastAsia="es-ES" w:bidi="x-none"/>
                        </w:rPr>
                      </w:pPr>
                    </w:p>
                  </w:txbxContent>
                </v:textbox>
                <w10:wrap anchorx="page" anchory="page"/>
              </v:rect>
            </w:pict>
          </mc:Fallback>
        </mc:AlternateContent>
      </w:r>
    </w:p>
    <w:p w14:paraId="1ACEA392" w14:textId="77777777" w:rsidR="001D588D" w:rsidRDefault="00D92EAA"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
        <w:rPr>
          <w:rFonts w:ascii="Arial" w:hAnsi="Arial" w:cs="Arial"/>
          <w:noProof/>
          <w:sz w:val="20"/>
          <w:lang w:val="es-CO" w:eastAsia="es-CO"/>
        </w:rPr>
        <w:drawing>
          <wp:anchor distT="0" distB="0" distL="114300" distR="114300" simplePos="0" relativeHeight="251749376" behindDoc="1" locked="0" layoutInCell="1" allowOverlap="1" wp14:anchorId="38044112" wp14:editId="16411DC4">
            <wp:simplePos x="0" y="0"/>
            <wp:positionH relativeFrom="column">
              <wp:posOffset>5494020</wp:posOffset>
            </wp:positionH>
            <wp:positionV relativeFrom="paragraph">
              <wp:posOffset>173990</wp:posOffset>
            </wp:positionV>
            <wp:extent cx="1687830" cy="687705"/>
            <wp:effectExtent l="0" t="0" r="7620" b="0"/>
            <wp:wrapSquare wrapText="bothSides"/>
            <wp:docPr id="2" name="Imagen 2" descr="http://www.sak.co/imagenes/a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k.co/imagenes/ata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7830" cy="687705"/>
                    </a:xfrm>
                    <a:prstGeom prst="rect">
                      <a:avLst/>
                    </a:prstGeom>
                    <a:noFill/>
                    <a:ln w="28575">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06528" behindDoc="0" locked="0" layoutInCell="1" allowOverlap="1" wp14:anchorId="5E0409C5" wp14:editId="5BF7BF3A">
                <wp:simplePos x="0" y="0"/>
                <wp:positionH relativeFrom="page">
                  <wp:posOffset>-7951</wp:posOffset>
                </wp:positionH>
                <wp:positionV relativeFrom="page">
                  <wp:posOffset>1001864</wp:posOffset>
                </wp:positionV>
                <wp:extent cx="5654040" cy="731520"/>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731520"/>
                        </a:xfrm>
                        <a:prstGeom prst="rect">
                          <a:avLst/>
                        </a:prstGeom>
                        <a:solidFill>
                          <a:schemeClr val="bg1">
                            <a:lumMod val="85000"/>
                          </a:schemeClr>
                        </a:solidFill>
                        <a:ln>
                          <a:noFill/>
                        </a:ln>
                      </wps:spPr>
                      <wps:txbx>
                        <w:txbxContent>
                          <w:p w14:paraId="40E469C4"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09C5" id="Rectangle 2" o:spid="_x0000_s1029" style="position:absolute;margin-left:-.65pt;margin-top:78.9pt;width:445.2pt;height:57.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" fillcolor="#d8d8d8 [2732]" stroked="f">
                <v:textbox inset="8pt,8pt,8pt,8pt">
                  <w:txbxContent>
                    <w:p w14:paraId="40E469C4" w14:textId="77777777" w:rsidR="003B1DFF" w:rsidRDefault="003B1DFF"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p>
    <w:p w14:paraId="15BA586D" w14:textId="77777777" w:rsidR="001D588D" w:rsidRDefault="001D588D" w:rsidP="001D588D">
      <w:pPr>
        <w:rPr>
          <w:noProof/>
          <w:lang w:val="es-CO" w:eastAsia="es-CO"/>
        </w:rPr>
      </w:pPr>
    </w:p>
    <w:p w14:paraId="28DF075E" w14:textId="77777777" w:rsidR="00E821C2" w:rsidRDefault="00D92EAA" w:rsidP="001D588D">
      <w:pPr>
        <w:rPr>
          <w:noProof/>
          <w:lang w:val="es-CO" w:eastAsia="es-CO"/>
        </w:rPr>
      </w:pPr>
      <w:r>
        <w:rPr>
          <w:rFonts w:ascii="Century Gothic" w:hAnsi="Century Gothic" w:cs="Arial"/>
          <w:noProof/>
          <w:color w:val="000000"/>
          <w:sz w:val="20"/>
          <w:szCs w:val="28"/>
          <w:lang w:val="es-CO" w:eastAsia="es-CO"/>
        </w:rPr>
        <mc:AlternateContent>
          <mc:Choice Requires="wps">
            <w:drawing>
              <wp:anchor distT="0" distB="0" distL="114300" distR="114300" simplePos="0" relativeHeight="251737088" behindDoc="0" locked="0" layoutInCell="1" allowOverlap="1" wp14:anchorId="01F1FA8A" wp14:editId="3B253CE6">
                <wp:simplePos x="0" y="0"/>
                <wp:positionH relativeFrom="margin">
                  <wp:posOffset>3671239</wp:posOffset>
                </wp:positionH>
                <wp:positionV relativeFrom="paragraph">
                  <wp:posOffset>697230</wp:posOffset>
                </wp:positionV>
                <wp:extent cx="3552825" cy="2528515"/>
                <wp:effectExtent l="0" t="0" r="9525" b="5715"/>
                <wp:wrapNone/>
                <wp:docPr id="12" name="38 Cuadro de texto"/>
                <wp:cNvGraphicFramePr/>
                <a:graphic xmlns:a="http://schemas.openxmlformats.org/drawingml/2006/main">
                  <a:graphicData uri="http://schemas.microsoft.com/office/word/2010/wordprocessingShape">
                    <wps:wsp>
                      <wps:cNvSpPr txBox="1"/>
                      <wps:spPr>
                        <a:xfrm>
                          <a:off x="0" y="0"/>
                          <a:ext cx="3552825" cy="252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26A01" w14:textId="77777777" w:rsidR="00D92EAA" w:rsidRPr="00D92EAA" w:rsidRDefault="00D92EAA" w:rsidP="00D92EAA">
                            <w:pPr>
                              <w:pStyle w:val="Prrafodelista"/>
                              <w:numPr>
                                <w:ilvl w:val="0"/>
                                <w:numId w:val="13"/>
                              </w:num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Áreas donde el material pueda estar sometido a desgaste físico, áreas deportivas u otras donde pueda ser punzonado con cualquier tipo de objeto.</w:t>
                            </w:r>
                          </w:p>
                          <w:p w14:paraId="58797F34" w14:textId="77777777" w:rsidR="00D92EAA" w:rsidRDefault="00D92EAA" w:rsidP="00D92EAA">
                            <w:pPr>
                              <w:tabs>
                                <w:tab w:val="left" w:pos="2130"/>
                              </w:tabs>
                              <w:jc w:val="both"/>
                              <w:rPr>
                                <w:rFonts w:ascii="Century Gothic" w:hAnsi="Century Gothic" w:cs="Tahoma"/>
                                <w:sz w:val="20"/>
                                <w:szCs w:val="20"/>
                                <w:lang w:val="es-CO"/>
                              </w:rPr>
                            </w:pPr>
                          </w:p>
                          <w:p w14:paraId="4811DBBC" w14:textId="77777777" w:rsid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Evitar que se deterioren las esquinas del paquete y/o se claven unos paquetes en otros. Se recomienda no exceder 10 paquetes por arrume y manejar un solo paquete a la vez. Almacenar bajo techo, en condiciones normales de humedad y temperatura.</w:t>
                            </w:r>
                          </w:p>
                          <w:p w14:paraId="7027A013" w14:textId="77777777" w:rsidR="00540469" w:rsidRDefault="00540469" w:rsidP="00D92EAA">
                            <w:pPr>
                              <w:tabs>
                                <w:tab w:val="left" w:pos="2130"/>
                              </w:tabs>
                              <w:jc w:val="both"/>
                              <w:rPr>
                                <w:rFonts w:ascii="Century Gothic" w:hAnsi="Century Gothic" w:cs="Tahoma"/>
                                <w:sz w:val="20"/>
                                <w:szCs w:val="20"/>
                                <w:lang w:val="es-CO"/>
                              </w:rPr>
                            </w:pPr>
                          </w:p>
                          <w:p w14:paraId="3B34DE81"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Producto certificado por LAPEM (Laboratorio de Pruebas Equipos y Materiales, Méjico)</w:t>
                            </w:r>
                          </w:p>
                          <w:p w14:paraId="7648E063" w14:textId="77777777" w:rsidR="00D92EAA" w:rsidRPr="00D92EAA" w:rsidRDefault="00D92EAA" w:rsidP="00D92EAA">
                            <w:pPr>
                              <w:tabs>
                                <w:tab w:val="left" w:pos="2130"/>
                              </w:tabs>
                              <w:jc w:val="both"/>
                              <w:rPr>
                                <w:rFonts w:ascii="Century Gothic" w:hAnsi="Century Gothic" w:cs="Tahoma"/>
                                <w:sz w:val="20"/>
                                <w:szCs w:val="20"/>
                                <w:lang w:val="es-CO"/>
                              </w:rPr>
                            </w:pPr>
                          </w:p>
                          <w:p w14:paraId="64D53AE3" w14:textId="77777777" w:rsidR="003B1DFF" w:rsidRPr="00E32FDC" w:rsidRDefault="003B1DFF" w:rsidP="00E821C2">
                            <w:pPr>
                              <w:tabs>
                                <w:tab w:val="left" w:pos="-567"/>
                              </w:tabs>
                              <w:rPr>
                                <w:rFonts w:ascii="Century Gothic" w:hAnsi="Century Gothic" w:cs="Arial"/>
                                <w:color w:val="000000"/>
                                <w:sz w:val="20"/>
                                <w:szCs w:val="20"/>
                                <w:lang w:val="es-CO"/>
                              </w:rPr>
                            </w:pPr>
                          </w:p>
                          <w:p w14:paraId="6340F94B" w14:textId="77777777" w:rsidR="003B1DFF" w:rsidRPr="00E32FDC" w:rsidRDefault="003B1DFF" w:rsidP="00E821C2">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1FA8A" id="_x0000_t202" coordsize="21600,21600" o:spt="202" path="m,l,21600r21600,l21600,xe">
                <v:stroke joinstyle="miter"/>
                <v:path gradientshapeok="t" o:connecttype="rect"/>
              </v:shapetype>
              <v:shape id="38 Cuadro de texto" o:spid="_x0000_s1030" type="#_x0000_t202" style="position:absolute;margin-left:289.05pt;margin-top:54.9pt;width:279.75pt;height:199.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" fillcolor="white [3201]" stroked="f" strokeweight=".5pt">
                <v:textbox>
                  <w:txbxContent>
                    <w:p w14:paraId="37126A01" w14:textId="77777777" w:rsidR="00D92EAA" w:rsidRPr="00D92EAA" w:rsidRDefault="00D92EAA" w:rsidP="00D92EAA">
                      <w:pPr>
                        <w:pStyle w:val="Prrafodelista"/>
                        <w:numPr>
                          <w:ilvl w:val="0"/>
                          <w:numId w:val="13"/>
                        </w:num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Áreas donde el material pueda estar sometido a desgaste físico, áreas deportivas u otras donde pueda ser punzonado con cualquier tipo de objeto.</w:t>
                      </w:r>
                    </w:p>
                    <w:p w14:paraId="58797F34" w14:textId="77777777" w:rsidR="00D92EAA" w:rsidRDefault="00D92EAA" w:rsidP="00D92EAA">
                      <w:pPr>
                        <w:tabs>
                          <w:tab w:val="left" w:pos="2130"/>
                        </w:tabs>
                        <w:jc w:val="both"/>
                        <w:rPr>
                          <w:rFonts w:ascii="Century Gothic" w:hAnsi="Century Gothic" w:cs="Tahoma"/>
                          <w:sz w:val="20"/>
                          <w:szCs w:val="20"/>
                          <w:lang w:val="es-CO"/>
                        </w:rPr>
                      </w:pPr>
                    </w:p>
                    <w:p w14:paraId="4811DBBC" w14:textId="77777777" w:rsid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Evitar que se deterioren las esquinas del paquete y/o se claven unos paquetes en otros. Se recomienda no exceder 10 paquetes por arrume y manejar un solo paquete a la vez. Almacenar bajo techo, en condiciones normales de humedad y temperatura.</w:t>
                      </w:r>
                    </w:p>
                    <w:p w14:paraId="7027A013" w14:textId="77777777" w:rsidR="00540469" w:rsidRDefault="00540469" w:rsidP="00D92EAA">
                      <w:pPr>
                        <w:tabs>
                          <w:tab w:val="left" w:pos="2130"/>
                        </w:tabs>
                        <w:jc w:val="both"/>
                        <w:rPr>
                          <w:rFonts w:ascii="Century Gothic" w:hAnsi="Century Gothic" w:cs="Tahoma"/>
                          <w:sz w:val="20"/>
                          <w:szCs w:val="20"/>
                          <w:lang w:val="es-CO"/>
                        </w:rPr>
                      </w:pPr>
                    </w:p>
                    <w:p w14:paraId="3B34DE81"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Producto certificado por LAPEM (Laboratorio de Pruebas Equipos y Materiales, Méjico)</w:t>
                      </w:r>
                    </w:p>
                    <w:p w14:paraId="7648E063" w14:textId="77777777" w:rsidR="00D92EAA" w:rsidRPr="00D92EAA" w:rsidRDefault="00D92EAA" w:rsidP="00D92EAA">
                      <w:pPr>
                        <w:tabs>
                          <w:tab w:val="left" w:pos="2130"/>
                        </w:tabs>
                        <w:jc w:val="both"/>
                        <w:rPr>
                          <w:rFonts w:ascii="Century Gothic" w:hAnsi="Century Gothic" w:cs="Tahoma"/>
                          <w:sz w:val="20"/>
                          <w:szCs w:val="20"/>
                          <w:lang w:val="es-CO"/>
                        </w:rPr>
                      </w:pPr>
                    </w:p>
                    <w:p w14:paraId="64D53AE3" w14:textId="77777777" w:rsidR="003B1DFF" w:rsidRPr="00E32FDC" w:rsidRDefault="003B1DFF" w:rsidP="00E821C2">
                      <w:pPr>
                        <w:tabs>
                          <w:tab w:val="left" w:pos="-567"/>
                        </w:tabs>
                        <w:rPr>
                          <w:rFonts w:ascii="Century Gothic" w:hAnsi="Century Gothic" w:cs="Arial"/>
                          <w:color w:val="000000"/>
                          <w:sz w:val="20"/>
                          <w:szCs w:val="20"/>
                          <w:lang w:val="es-CO"/>
                        </w:rPr>
                      </w:pPr>
                    </w:p>
                    <w:p w14:paraId="6340F94B" w14:textId="77777777" w:rsidR="003B1DFF" w:rsidRPr="00E32FDC" w:rsidRDefault="003B1DFF" w:rsidP="00E821C2">
                      <w:pPr>
                        <w:rPr>
                          <w:rFonts w:ascii="Century Gothic" w:hAnsi="Century Gothic"/>
                          <w:sz w:val="20"/>
                          <w:szCs w:val="20"/>
                          <w:lang w:val="es-CO"/>
                        </w:rPr>
                      </w:pPr>
                    </w:p>
                  </w:txbxContent>
                </v:textbox>
                <w10:wrap anchorx="margin"/>
              </v:shape>
            </w:pict>
          </mc:Fallback>
        </mc:AlternateContent>
      </w:r>
      <w:r>
        <w:rPr>
          <w:rFonts w:ascii="Century Gothic" w:hAnsi="Century Gothic" w:cs="Arial"/>
          <w:noProof/>
          <w:color w:val="000000"/>
          <w:sz w:val="20"/>
          <w:szCs w:val="28"/>
          <w:lang w:val="es-CO" w:eastAsia="es-CO"/>
        </w:rPr>
        <mc:AlternateContent>
          <mc:Choice Requires="wps">
            <w:drawing>
              <wp:anchor distT="0" distB="0" distL="114300" distR="114300" simplePos="0" relativeHeight="251675136" behindDoc="0" locked="0" layoutInCell="1" allowOverlap="1" wp14:anchorId="7C6CB5FC" wp14:editId="718E7C34">
                <wp:simplePos x="0" y="0"/>
                <wp:positionH relativeFrom="column">
                  <wp:posOffset>-135338</wp:posOffset>
                </wp:positionH>
                <wp:positionV relativeFrom="paragraph">
                  <wp:posOffset>682901</wp:posOffset>
                </wp:positionV>
                <wp:extent cx="3552825" cy="2639833"/>
                <wp:effectExtent l="0" t="0" r="9525" b="8255"/>
                <wp:wrapNone/>
                <wp:docPr id="38" name="38 Cuadro de texto"/>
                <wp:cNvGraphicFramePr/>
                <a:graphic xmlns:a="http://schemas.openxmlformats.org/drawingml/2006/main">
                  <a:graphicData uri="http://schemas.microsoft.com/office/word/2010/wordprocessingShape">
                    <wps:wsp>
                      <wps:cNvSpPr txBox="1"/>
                      <wps:spPr>
                        <a:xfrm>
                          <a:off x="0" y="0"/>
                          <a:ext cx="3552825" cy="26398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E7575"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 xml:space="preserve">El producto ha sido diseñado para ser instalado entre láminas de cubiertas metálicas donde se desempeña como tratamiento térmico y acústico, con excelente desempeño en resistencia a compresión. </w:t>
                            </w:r>
                          </w:p>
                          <w:p w14:paraId="652CD4A8"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 xml:space="preserve">Para cualquier aplicación, en el diseño del sistema de aislamiento deben ser consideradas las tolerancias dimensionales de la lámina. </w:t>
                            </w:r>
                          </w:p>
                          <w:p w14:paraId="03E711FE" w14:textId="77777777" w:rsidR="00D92EAA" w:rsidRPr="00D92EAA" w:rsidRDefault="00D92EAA" w:rsidP="00D92EAA">
                            <w:p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Este producto no es recomendado, ni se garantizan sus propiedades si es usado en cualquiera de las siguientes áreas:</w:t>
                            </w:r>
                          </w:p>
                          <w:p w14:paraId="52A9F266" w14:textId="77777777" w:rsidR="00D92EAA" w:rsidRPr="00D92EAA" w:rsidRDefault="00D92EAA" w:rsidP="00D92EAA">
                            <w:pPr>
                              <w:pStyle w:val="Prrafodelista"/>
                              <w:numPr>
                                <w:ilvl w:val="0"/>
                                <w:numId w:val="13"/>
                              </w:num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Baños, cuartos de ducha ni cubiertas para piscinas, áreas adyacentes o cercanas a ductos de vapor o chimeneas, cocinas, áreas de lavado o que requieran ser lavadas con sustancias desinfectantes, hidrocarburos o vapor de agua.</w:t>
                            </w:r>
                          </w:p>
                          <w:p w14:paraId="5CC50493" w14:textId="77777777" w:rsidR="00D92EAA" w:rsidRPr="00D92EAA" w:rsidRDefault="00D92EAA" w:rsidP="00D92EAA">
                            <w:pPr>
                              <w:rPr>
                                <w:rFonts w:ascii="Century Gothic" w:hAnsi="Century Gothic"/>
                                <w:sz w:val="20"/>
                                <w:szCs w:val="20"/>
                                <w:lang w:val="es-CO"/>
                              </w:rPr>
                            </w:pPr>
                          </w:p>
                          <w:p w14:paraId="0D4D6D39" w14:textId="77777777" w:rsidR="003B1DFF" w:rsidRPr="00D92EAA" w:rsidRDefault="003B1DFF" w:rsidP="00662911">
                            <w:pPr>
                              <w:tabs>
                                <w:tab w:val="left" w:pos="-567"/>
                              </w:tabs>
                              <w:rPr>
                                <w:rFonts w:ascii="Century Gothic" w:hAnsi="Century Gothic" w:cs="Arial"/>
                                <w:color w:val="000000"/>
                                <w:sz w:val="20"/>
                                <w:szCs w:val="20"/>
                                <w:lang w:val="es-CO"/>
                              </w:rPr>
                            </w:pPr>
                          </w:p>
                          <w:p w14:paraId="6E63D3CF" w14:textId="77777777" w:rsidR="003B1DFF" w:rsidRPr="00D92EAA" w:rsidRDefault="003B1DFF"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CB5FC" id="_x0000_s1031" type="#_x0000_t202" style="position:absolute;margin-left:-10.65pt;margin-top:53.75pt;width:279.75pt;height:207.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" fillcolor="white [3201]" stroked="f" strokeweight=".5pt">
                <v:textbox>
                  <w:txbxContent>
                    <w:p w14:paraId="463E7575"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 xml:space="preserve">El producto ha sido diseñado para ser instalado entre láminas de cubiertas metálicas donde se desempeña como tratamiento térmico y acústico, con excelente desempeño en resistencia a compresión. </w:t>
                      </w:r>
                    </w:p>
                    <w:p w14:paraId="652CD4A8" w14:textId="77777777" w:rsidR="00D92EAA" w:rsidRPr="00D92EAA" w:rsidRDefault="00D92EAA" w:rsidP="00D92EAA">
                      <w:pPr>
                        <w:tabs>
                          <w:tab w:val="left" w:pos="2130"/>
                        </w:tabs>
                        <w:jc w:val="both"/>
                        <w:rPr>
                          <w:rFonts w:ascii="Century Gothic" w:hAnsi="Century Gothic" w:cs="Tahoma"/>
                          <w:sz w:val="20"/>
                          <w:szCs w:val="20"/>
                          <w:lang w:val="es-CO"/>
                        </w:rPr>
                      </w:pPr>
                      <w:r w:rsidRPr="00D92EAA">
                        <w:rPr>
                          <w:rFonts w:ascii="Century Gothic" w:hAnsi="Century Gothic" w:cs="Tahoma"/>
                          <w:sz w:val="20"/>
                          <w:szCs w:val="20"/>
                          <w:lang w:val="es-CO"/>
                        </w:rPr>
                        <w:t xml:space="preserve">Para cualquier aplicación, en el diseño del sistema de aislamiento deben ser consideradas las tolerancias dimensionales de la lámina. </w:t>
                      </w:r>
                    </w:p>
                    <w:p w14:paraId="03E711FE" w14:textId="77777777" w:rsidR="00D92EAA" w:rsidRPr="00D92EAA" w:rsidRDefault="00D92EAA" w:rsidP="00D92EAA">
                      <w:p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Este producto no es recomendado, ni se garantizan sus propiedades si es usado en cualquiera de las siguientes áreas:</w:t>
                      </w:r>
                    </w:p>
                    <w:p w14:paraId="52A9F266" w14:textId="77777777" w:rsidR="00D92EAA" w:rsidRPr="00D92EAA" w:rsidRDefault="00D92EAA" w:rsidP="00D92EAA">
                      <w:pPr>
                        <w:pStyle w:val="Prrafodelista"/>
                        <w:numPr>
                          <w:ilvl w:val="0"/>
                          <w:numId w:val="13"/>
                        </w:numPr>
                        <w:tabs>
                          <w:tab w:val="left" w:pos="2130"/>
                        </w:tabs>
                        <w:jc w:val="both"/>
                        <w:rPr>
                          <w:rFonts w:ascii="Century Gothic" w:hAnsi="Century Gothic" w:cs="Tahoma"/>
                          <w:color w:val="000000" w:themeColor="text1"/>
                          <w:sz w:val="20"/>
                          <w:szCs w:val="20"/>
                          <w:lang w:val="es-CO"/>
                        </w:rPr>
                      </w:pPr>
                      <w:r w:rsidRPr="00D92EAA">
                        <w:rPr>
                          <w:rFonts w:ascii="Century Gothic" w:hAnsi="Century Gothic" w:cs="Tahoma"/>
                          <w:color w:val="000000" w:themeColor="text1"/>
                          <w:sz w:val="20"/>
                          <w:szCs w:val="20"/>
                          <w:lang w:val="es-CO"/>
                        </w:rPr>
                        <w:t>Baños, cuartos de ducha ni cubiertas para piscinas, áreas adyacentes o cercanas a ductos de vapor o chimeneas, cocinas, áreas de lavado o que requieran ser lavadas con sustancias desinfectantes, hidrocarburos o vapor de agua.</w:t>
                      </w:r>
                    </w:p>
                    <w:p w14:paraId="5CC50493" w14:textId="77777777" w:rsidR="00D92EAA" w:rsidRPr="00D92EAA" w:rsidRDefault="00D92EAA" w:rsidP="00D92EAA">
                      <w:pPr>
                        <w:rPr>
                          <w:rFonts w:ascii="Century Gothic" w:hAnsi="Century Gothic"/>
                          <w:sz w:val="20"/>
                          <w:szCs w:val="20"/>
                          <w:lang w:val="es-CO"/>
                        </w:rPr>
                      </w:pPr>
                    </w:p>
                    <w:p w14:paraId="0D4D6D39" w14:textId="77777777" w:rsidR="003B1DFF" w:rsidRPr="00D92EAA" w:rsidRDefault="003B1DFF" w:rsidP="00662911">
                      <w:pPr>
                        <w:tabs>
                          <w:tab w:val="left" w:pos="-567"/>
                        </w:tabs>
                        <w:rPr>
                          <w:rFonts w:ascii="Century Gothic" w:hAnsi="Century Gothic" w:cs="Arial"/>
                          <w:color w:val="000000"/>
                          <w:sz w:val="20"/>
                          <w:szCs w:val="20"/>
                          <w:lang w:val="es-CO"/>
                        </w:rPr>
                      </w:pPr>
                    </w:p>
                    <w:p w14:paraId="6E63D3CF" w14:textId="77777777" w:rsidR="003B1DFF" w:rsidRPr="00D92EAA" w:rsidRDefault="003B1DFF" w:rsidP="00662911">
                      <w:pPr>
                        <w:rPr>
                          <w:rFonts w:ascii="Century Gothic" w:hAnsi="Century Gothic"/>
                          <w:sz w:val="20"/>
                          <w:szCs w:val="20"/>
                          <w:lang w:val="es-CO"/>
                        </w:rPr>
                      </w:pPr>
                    </w:p>
                  </w:txbxContent>
                </v:textbox>
              </v:shape>
            </w:pict>
          </mc:Fallback>
        </mc:AlternateContent>
      </w:r>
      <w:r>
        <w:rPr>
          <w:noProof/>
          <w:lang w:val="es-CO" w:eastAsia="es-CO"/>
        </w:rPr>
        <mc:AlternateContent>
          <mc:Choice Requires="wps">
            <w:drawing>
              <wp:anchor distT="152400" distB="152400" distL="152400" distR="152400" simplePos="0" relativeHeight="251645440" behindDoc="0" locked="0" layoutInCell="1" allowOverlap="1" wp14:anchorId="6639CBAE" wp14:editId="5247B5B7">
                <wp:simplePos x="0" y="0"/>
                <wp:positionH relativeFrom="page">
                  <wp:posOffset>197485</wp:posOffset>
                </wp:positionH>
                <wp:positionV relativeFrom="page">
                  <wp:posOffset>1871041</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7992EE43" w14:textId="77777777" w:rsidR="003B1DFF" w:rsidRDefault="003B1DFF"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4CB735C" w14:textId="77777777" w:rsidR="003B1DFF" w:rsidRPr="00C0254A" w:rsidRDefault="003B1DFF" w:rsidP="00C0254A">
                            <w:pPr>
                              <w:tabs>
                                <w:tab w:val="left" w:pos="2130"/>
                              </w:tabs>
                              <w:jc w:val="both"/>
                              <w:rPr>
                                <w:rFonts w:ascii="Century Gothic" w:hAnsi="Century Gothic" w:cs="Arial"/>
                                <w:sz w:val="20"/>
                                <w:szCs w:val="28"/>
                                <w:lang w:val="es-CO"/>
                              </w:rPr>
                            </w:pPr>
                          </w:p>
                          <w:p w14:paraId="5C153D01" w14:textId="77777777" w:rsidR="003B1DFF" w:rsidRPr="00985ABD" w:rsidRDefault="003B1DFF" w:rsidP="00985ABD">
                            <w:pPr>
                              <w:pStyle w:val="FreeForm"/>
                              <w:spacing w:after="280"/>
                              <w:ind w:left="720"/>
                              <w:rPr>
                                <w:rFonts w:ascii="Gill Sans" w:hAnsi="Gill Sans"/>
                                <w:caps/>
                                <w:color w:val="FD3A0D"/>
                                <w:sz w:val="22"/>
                                <w:lang w:val="es-CO"/>
                              </w:rPr>
                            </w:pPr>
                          </w:p>
                          <w:p w14:paraId="35D22C20" w14:textId="77777777" w:rsidR="003B1DFF" w:rsidRPr="00985ABD" w:rsidRDefault="003B1DFF" w:rsidP="00985ABD">
                            <w:pPr>
                              <w:pStyle w:val="FreeForm"/>
                              <w:spacing w:after="280"/>
                              <w:ind w:left="720"/>
                              <w:rPr>
                                <w:rFonts w:ascii="Gill Sans" w:hAnsi="Gill Sans"/>
                                <w:caps/>
                                <w:color w:val="FD3A0D"/>
                                <w:sz w:val="22"/>
                                <w:lang w:val="es-CO"/>
                              </w:rPr>
                            </w:pPr>
                          </w:p>
                          <w:p w14:paraId="5AF39C84" w14:textId="77777777" w:rsidR="003B1DFF" w:rsidRPr="00985ABD" w:rsidRDefault="003B1DFF" w:rsidP="00985ABD">
                            <w:pPr>
                              <w:pStyle w:val="FreeForm"/>
                              <w:spacing w:after="280"/>
                              <w:ind w:left="720"/>
                              <w:rPr>
                                <w:rFonts w:ascii="Gill Sans" w:hAnsi="Gill Sans"/>
                                <w:caps/>
                                <w:color w:val="FD3A0D"/>
                                <w:sz w:val="22"/>
                                <w:lang w:val="es-CO"/>
                              </w:rPr>
                            </w:pPr>
                          </w:p>
                          <w:p w14:paraId="4EC86C70" w14:textId="77777777" w:rsidR="003B1DFF" w:rsidRDefault="003B1DFF"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9CBAE" id="Rectangle 17" o:spid="_x0000_s1032" style="position:absolute;margin-left:15.55pt;margin-top:147.35pt;width:558.95pt;height:15pt;z-index:2516454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" filled="f" stroked="f">
                <v:textbox inset="0,0,0,0">
                  <w:txbxContent>
                    <w:p w14:paraId="7992EE43" w14:textId="77777777" w:rsidR="003B1DFF" w:rsidRDefault="003B1DFF"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4CB735C" w14:textId="77777777" w:rsidR="003B1DFF" w:rsidRPr="00C0254A" w:rsidRDefault="003B1DFF" w:rsidP="00C0254A">
                      <w:pPr>
                        <w:tabs>
                          <w:tab w:val="left" w:pos="2130"/>
                        </w:tabs>
                        <w:jc w:val="both"/>
                        <w:rPr>
                          <w:rFonts w:ascii="Century Gothic" w:hAnsi="Century Gothic" w:cs="Arial"/>
                          <w:sz w:val="20"/>
                          <w:szCs w:val="28"/>
                          <w:lang w:val="es-CO"/>
                        </w:rPr>
                      </w:pPr>
                    </w:p>
                    <w:p w14:paraId="5C153D01" w14:textId="77777777" w:rsidR="003B1DFF" w:rsidRPr="00985ABD" w:rsidRDefault="003B1DFF" w:rsidP="00985ABD">
                      <w:pPr>
                        <w:pStyle w:val="FreeForm"/>
                        <w:spacing w:after="280"/>
                        <w:ind w:left="720"/>
                        <w:rPr>
                          <w:rFonts w:ascii="Gill Sans" w:hAnsi="Gill Sans"/>
                          <w:caps/>
                          <w:color w:val="FD3A0D"/>
                          <w:sz w:val="22"/>
                          <w:lang w:val="es-CO"/>
                        </w:rPr>
                      </w:pPr>
                    </w:p>
                    <w:p w14:paraId="35D22C20" w14:textId="77777777" w:rsidR="003B1DFF" w:rsidRPr="00985ABD" w:rsidRDefault="003B1DFF" w:rsidP="00985ABD">
                      <w:pPr>
                        <w:pStyle w:val="FreeForm"/>
                        <w:spacing w:after="280"/>
                        <w:ind w:left="720"/>
                        <w:rPr>
                          <w:rFonts w:ascii="Gill Sans" w:hAnsi="Gill Sans"/>
                          <w:caps/>
                          <w:color w:val="FD3A0D"/>
                          <w:sz w:val="22"/>
                          <w:lang w:val="es-CO"/>
                        </w:rPr>
                      </w:pPr>
                    </w:p>
                    <w:p w14:paraId="5AF39C84" w14:textId="77777777" w:rsidR="003B1DFF" w:rsidRPr="00985ABD" w:rsidRDefault="003B1DFF" w:rsidP="00985ABD">
                      <w:pPr>
                        <w:pStyle w:val="FreeForm"/>
                        <w:spacing w:after="280"/>
                        <w:ind w:left="720"/>
                        <w:rPr>
                          <w:rFonts w:ascii="Gill Sans" w:hAnsi="Gill Sans"/>
                          <w:caps/>
                          <w:color w:val="FD3A0D"/>
                          <w:sz w:val="22"/>
                          <w:lang w:val="es-CO"/>
                        </w:rPr>
                      </w:pPr>
                    </w:p>
                    <w:p w14:paraId="4EC86C70" w14:textId="77777777" w:rsidR="003B1DFF" w:rsidRDefault="003B1DFF"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79F4E185" w14:textId="77777777" w:rsidR="00E821C2" w:rsidRDefault="00E821C2" w:rsidP="001D588D">
      <w:pPr>
        <w:rPr>
          <w:noProof/>
          <w:lang w:val="es-CO" w:eastAsia="es-CO"/>
        </w:rPr>
      </w:pPr>
    </w:p>
    <w:p w14:paraId="427CAD8B" w14:textId="77777777" w:rsidR="00E821C2" w:rsidRDefault="00E821C2" w:rsidP="001D588D"/>
    <w:p w14:paraId="441A7BA5" w14:textId="77777777" w:rsidR="00D92EAA" w:rsidRDefault="00D92EAA" w:rsidP="001D588D"/>
    <w:p w14:paraId="47065417" w14:textId="77777777" w:rsidR="00D92EAA" w:rsidRDefault="00D92EAA" w:rsidP="001D588D"/>
    <w:p w14:paraId="58D4C674" w14:textId="77777777" w:rsidR="00D92EAA" w:rsidRPr="001D588D" w:rsidRDefault="00D92EAA" w:rsidP="001D588D"/>
    <w:p w14:paraId="75CE30A5" w14:textId="77777777" w:rsidR="001D588D" w:rsidRDefault="001D588D" w:rsidP="001D588D"/>
    <w:p w14:paraId="022D2859" w14:textId="77777777" w:rsidR="009648D8" w:rsidRPr="001D588D" w:rsidRDefault="009648D8" w:rsidP="001D588D"/>
    <w:p w14:paraId="1971A24B" w14:textId="77777777" w:rsidR="001D588D" w:rsidRDefault="001D588D" w:rsidP="001D588D"/>
    <w:p w14:paraId="376BE76C" w14:textId="77777777" w:rsidR="00E821C2" w:rsidRDefault="00E821C2" w:rsidP="001D588D"/>
    <w:p w14:paraId="4199F25A" w14:textId="77777777" w:rsidR="00E32FDC" w:rsidRPr="001D588D" w:rsidRDefault="00E32FDC" w:rsidP="001D588D"/>
    <w:p w14:paraId="49F3318C" w14:textId="77777777" w:rsidR="00E821C2" w:rsidRDefault="00E821C2" w:rsidP="001D588D"/>
    <w:p w14:paraId="11C0B34F" w14:textId="77777777" w:rsidR="001D588D" w:rsidRPr="001D588D" w:rsidRDefault="001D588D" w:rsidP="001D588D"/>
    <w:p w14:paraId="28ABA34F" w14:textId="77777777" w:rsidR="001D588D" w:rsidRPr="001D588D" w:rsidRDefault="001D588D" w:rsidP="001D588D"/>
    <w:p w14:paraId="5BA4DDB9" w14:textId="77777777" w:rsidR="001D588D" w:rsidRDefault="001D588D" w:rsidP="001D588D">
      <w:pPr>
        <w:tabs>
          <w:tab w:val="left" w:pos="-567"/>
        </w:tabs>
        <w:jc w:val="both"/>
        <w:rPr>
          <w:rFonts w:ascii="Century Gothic" w:hAnsi="Century Gothic" w:cs="Arial"/>
          <w:color w:val="000000"/>
          <w:sz w:val="14"/>
          <w:szCs w:val="28"/>
          <w:lang w:val="es-CO"/>
        </w:rPr>
      </w:pPr>
    </w:p>
    <w:p w14:paraId="5EDADBBF" w14:textId="77777777" w:rsidR="00447B5D" w:rsidRDefault="00447B5D" w:rsidP="001D588D">
      <w:pPr>
        <w:tabs>
          <w:tab w:val="left" w:pos="-567"/>
        </w:tabs>
        <w:jc w:val="both"/>
        <w:rPr>
          <w:rFonts w:ascii="Century Gothic" w:hAnsi="Century Gothic" w:cs="Arial"/>
          <w:color w:val="000000"/>
          <w:sz w:val="14"/>
          <w:szCs w:val="28"/>
          <w:lang w:val="es-CO"/>
        </w:rPr>
      </w:pPr>
    </w:p>
    <w:p w14:paraId="0D2D0A8D" w14:textId="77777777" w:rsidR="00662911" w:rsidRDefault="00662911" w:rsidP="001D588D">
      <w:pPr>
        <w:tabs>
          <w:tab w:val="left" w:pos="-567"/>
        </w:tabs>
        <w:jc w:val="both"/>
        <w:rPr>
          <w:rFonts w:ascii="Century Gothic" w:hAnsi="Century Gothic" w:cs="Arial"/>
          <w:color w:val="000000"/>
          <w:sz w:val="14"/>
          <w:szCs w:val="28"/>
          <w:lang w:val="es-CO"/>
        </w:rPr>
      </w:pPr>
    </w:p>
    <w:p w14:paraId="13FA86BC" w14:textId="77777777" w:rsidR="00662911" w:rsidRDefault="008063C6"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46464" behindDoc="0" locked="0" layoutInCell="1" allowOverlap="1" wp14:anchorId="47F02E39" wp14:editId="642A1F44">
                <wp:simplePos x="0" y="0"/>
                <wp:positionH relativeFrom="margin">
                  <wp:posOffset>-127387</wp:posOffset>
                </wp:positionH>
                <wp:positionV relativeFrom="paragraph">
                  <wp:posOffset>71037</wp:posOffset>
                </wp:positionV>
                <wp:extent cx="7372350" cy="2329732"/>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7372350" cy="23297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1707D" w14:textId="77777777" w:rsidR="003B1DFF" w:rsidRPr="00C70492" w:rsidRDefault="003B1DFF" w:rsidP="00985ABD">
                            <w:pPr>
                              <w:pStyle w:val="FreeForm"/>
                              <w:spacing w:after="280"/>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tbl>
                            <w:tblPr>
                              <w:tblStyle w:val="Cuadrculavistosa"/>
                              <w:tblW w:w="5957" w:type="pct"/>
                              <w:tblLayout w:type="fixed"/>
                              <w:tblLook w:val="0620" w:firstRow="1" w:lastRow="0" w:firstColumn="0" w:lastColumn="0" w:noHBand="1" w:noVBand="1"/>
                            </w:tblPr>
                            <w:tblGrid>
                              <w:gridCol w:w="2678"/>
                              <w:gridCol w:w="2138"/>
                              <w:gridCol w:w="2132"/>
                              <w:gridCol w:w="2183"/>
                              <w:gridCol w:w="2183"/>
                              <w:gridCol w:w="2181"/>
                            </w:tblGrid>
                            <w:tr w:rsidR="00540469" w:rsidRPr="00CC54AC" w14:paraId="284408F9" w14:textId="77777777" w:rsidTr="00540469">
                              <w:trPr>
                                <w:cnfStyle w:val="100000000000" w:firstRow="1" w:lastRow="0" w:firstColumn="0" w:lastColumn="0" w:oddVBand="0" w:evenVBand="0" w:oddHBand="0" w:evenHBand="0" w:firstRowFirstColumn="0" w:firstRowLastColumn="0" w:lastRowFirstColumn="0" w:lastRowLastColumn="0"/>
                                <w:trHeight w:val="508"/>
                              </w:trPr>
                              <w:tc>
                                <w:tcPr>
                                  <w:tcW w:w="992"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37E544CD" w14:textId="77777777" w:rsidR="00540469" w:rsidRPr="00C70492" w:rsidRDefault="00540469" w:rsidP="00540469">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792"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718D3AB2"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5211B0C7"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w:t>
                                  </w:r>
                                  <w:r>
                                    <w:rPr>
                                      <w:rFonts w:ascii="Century Gothic" w:hAnsi="Century Gothic" w:cs="Arial"/>
                                      <w:color w:val="000000"/>
                                      <w:sz w:val="18"/>
                                      <w:szCs w:val="18"/>
                                    </w:rPr>
                                    <w:t>m</w:t>
                                  </w:r>
                                </w:p>
                              </w:tc>
                              <w:tc>
                                <w:tcPr>
                                  <w:tcW w:w="790"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0BB7B4B6"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219C6B9B"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r w:rsidRPr="00C70492">
                                    <w:rPr>
                                      <w:rFonts w:ascii="Century Gothic" w:hAnsi="Century Gothic" w:cs="Arial"/>
                                      <w:color w:val="000000"/>
                                      <w:sz w:val="18"/>
                                      <w:szCs w:val="18"/>
                                    </w:rPr>
                                    <w:t xml:space="preserve"> </w:t>
                                  </w:r>
                                </w:p>
                              </w:tc>
                              <w:tc>
                                <w:tcPr>
                                  <w:tcW w:w="809"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08D8E9B6" w14:textId="77777777" w:rsidR="00540469" w:rsidRPr="00C70492" w:rsidRDefault="00540469"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ESPESOR </w:t>
                                  </w:r>
                                  <w:r>
                                    <w:rPr>
                                      <w:rFonts w:ascii="Century Gothic" w:hAnsi="Century Gothic" w:cs="Arial"/>
                                      <w:bCs w:val="0"/>
                                      <w:color w:val="000000"/>
                                      <w:sz w:val="18"/>
                                      <w:szCs w:val="18"/>
                                    </w:rPr>
                                    <w:t>(1)</w:t>
                                  </w:r>
                                  <w:r w:rsidR="00281919">
                                    <w:rPr>
                                      <w:rFonts w:ascii="Century Gothic" w:hAnsi="Century Gothic" w:cs="Arial"/>
                                      <w:bCs w:val="0"/>
                                      <w:color w:val="000000"/>
                                      <w:sz w:val="18"/>
                                      <w:szCs w:val="18"/>
                                    </w:rPr>
                                    <w:t>(2)</w:t>
                                  </w:r>
                                </w:p>
                                <w:p w14:paraId="048A9AC7" w14:textId="77777777" w:rsidR="00540469" w:rsidRPr="00C70492" w:rsidRDefault="00540469"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p>
                              </w:tc>
                              <w:tc>
                                <w:tcPr>
                                  <w:tcW w:w="809"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tcPr>
                                <w:p w14:paraId="5460657C" w14:textId="77777777" w:rsidR="00540469" w:rsidRPr="00540469" w:rsidRDefault="00540469" w:rsidP="00540469">
                                  <w:pPr>
                                    <w:autoSpaceDE w:val="0"/>
                                    <w:autoSpaceDN w:val="0"/>
                                    <w:adjustRightInd w:val="0"/>
                                    <w:jc w:val="center"/>
                                    <w:rPr>
                                      <w:rFonts w:ascii="Century Gothic" w:hAnsi="Century Gothic" w:cs="Tahoma"/>
                                      <w:b w:val="0"/>
                                      <w:bCs w:val="0"/>
                                      <w:iCs/>
                                      <w:color w:val="000000"/>
                                      <w:sz w:val="20"/>
                                      <w:szCs w:val="20"/>
                                      <w:lang w:val="es-CO"/>
                                    </w:rPr>
                                  </w:pPr>
                                  <w:r w:rsidRPr="00540469">
                                    <w:rPr>
                                      <w:rFonts w:ascii="Century Gothic" w:hAnsi="Century Gothic" w:cs="Tahoma"/>
                                      <w:iCs/>
                                      <w:color w:val="000000"/>
                                      <w:sz w:val="20"/>
                                      <w:szCs w:val="20"/>
                                      <w:lang w:val="es-CO"/>
                                    </w:rPr>
                                    <w:t>PESO ± 10%</w:t>
                                  </w:r>
                                </w:p>
                                <w:p w14:paraId="112231CC" w14:textId="77777777" w:rsidR="00540469" w:rsidRPr="006C2240" w:rsidRDefault="00540469" w:rsidP="00540469">
                                  <w:pPr>
                                    <w:autoSpaceDE w:val="0"/>
                                    <w:autoSpaceDN w:val="0"/>
                                    <w:adjustRightInd w:val="0"/>
                                    <w:jc w:val="center"/>
                                    <w:rPr>
                                      <w:rFonts w:ascii="Candara" w:hAnsi="Candara" w:cs="Tahoma"/>
                                      <w:b w:val="0"/>
                                      <w:bCs w:val="0"/>
                                      <w:iCs/>
                                      <w:color w:val="000000"/>
                                      <w:sz w:val="22"/>
                                      <w:szCs w:val="22"/>
                                      <w:lang w:val="es-CO"/>
                                    </w:rPr>
                                  </w:pPr>
                                  <w:r w:rsidRPr="00540469">
                                    <w:rPr>
                                      <w:rFonts w:ascii="Century Gothic" w:hAnsi="Century Gothic" w:cs="Tahoma"/>
                                      <w:iCs/>
                                      <w:color w:val="000000"/>
                                      <w:sz w:val="20"/>
                                      <w:szCs w:val="20"/>
                                      <w:lang w:val="es-CO"/>
                                    </w:rPr>
                                    <w:t>kg/m</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 xml:space="preserve"> (g/ft</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w:t>
                                  </w:r>
                                </w:p>
                              </w:tc>
                              <w:tc>
                                <w:tcPr>
                                  <w:tcW w:w="809" w:type="pct"/>
                                  <w:tcBorders>
                                    <w:top w:val="nil"/>
                                    <w:left w:val="single" w:sz="4" w:space="0" w:color="FFFFFF" w:themeColor="background1"/>
                                    <w:bottom w:val="single" w:sz="18" w:space="0" w:color="FFFFFF" w:themeColor="background1"/>
                                  </w:tcBorders>
                                  <w:shd w:val="clear" w:color="auto" w:fill="BFBFBF" w:themeFill="background1" w:themeFillShade="BF"/>
                                </w:tcPr>
                                <w:p w14:paraId="67DD1A3A" w14:textId="77777777" w:rsidR="00540469" w:rsidRPr="00540469" w:rsidRDefault="00540469" w:rsidP="00540469">
                                  <w:pPr>
                                    <w:autoSpaceDE w:val="0"/>
                                    <w:autoSpaceDN w:val="0"/>
                                    <w:adjustRightInd w:val="0"/>
                                    <w:spacing w:line="240" w:lineRule="atLeast"/>
                                    <w:ind w:left="58" w:right="58"/>
                                    <w:jc w:val="center"/>
                                    <w:rPr>
                                      <w:rFonts w:ascii="Century Gothic" w:hAnsi="Century Gothic" w:cs="Arial"/>
                                      <w:color w:val="000000"/>
                                      <w:sz w:val="18"/>
                                      <w:szCs w:val="18"/>
                                      <w:lang w:val="es-CO"/>
                                    </w:rPr>
                                  </w:pPr>
                                </w:p>
                              </w:tc>
                            </w:tr>
                            <w:tr w:rsidR="00540469" w:rsidRPr="00936A78" w14:paraId="1CEE7403"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519137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30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E0DBD36" w14:textId="77777777" w:rsidR="00540469" w:rsidRPr="00C70492" w:rsidRDefault="0054046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2972</w:t>
                                  </w:r>
                                  <w:r w:rsidRPr="00C70492">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8</w:t>
                                  </w:r>
                                  <w:r w:rsidRPr="00C70492">
                                    <w:rPr>
                                      <w:rFonts w:ascii="Century Gothic" w:hAnsi="Century Gothic" w:cs="Arial"/>
                                      <w:color w:val="000000"/>
                                      <w:sz w:val="18"/>
                                      <w:szCs w:val="18"/>
                                      <w:lang w:val="es-CO"/>
                                    </w:rPr>
                                    <w:t>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020A4CC" w14:textId="77777777" w:rsidR="00540469" w:rsidRPr="00C70492" w:rsidRDefault="0054046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1000</w:t>
                                  </w:r>
                                  <w:r w:rsidRPr="00C70492">
                                    <w:rPr>
                                      <w:rFonts w:ascii="Century Gothic" w:hAnsi="Century Gothic" w:cs="Arial"/>
                                      <w:color w:val="auto"/>
                                      <w:sz w:val="18"/>
                                      <w:szCs w:val="18"/>
                                      <w:lang w:val="es-CO"/>
                                    </w:rPr>
                                    <w:t xml:space="preserve"> </w:t>
                                  </w:r>
                                  <w:r w:rsidRPr="00C70492">
                                    <w:rPr>
                                      <w:rFonts w:ascii="Century Gothic" w:hAnsi="Century Gothic" w:cs="Arial"/>
                                      <w:color w:val="000000"/>
                                      <w:sz w:val="18"/>
                                      <w:szCs w:val="18"/>
                                      <w:lang w:val="es-CO"/>
                                    </w:rPr>
                                    <w:t>± 3mm</w:t>
                                  </w:r>
                                  <w:r w:rsidRPr="00C70492">
                                    <w:rPr>
                                      <w:rFonts w:ascii="Century Gothic" w:hAnsi="Century Gothic" w:cs="Arial"/>
                                      <w:color w:val="auto"/>
                                      <w:sz w:val="18"/>
                                      <w:szCs w:val="18"/>
                                      <w:lang w:val="es-CO"/>
                                    </w:rPr>
                                    <w:t xml:space="preserve"> </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F5EFA54" w14:textId="77777777" w:rsidR="00540469" w:rsidRPr="00C70492" w:rsidRDefault="0028191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150</w:t>
                                  </w:r>
                                  <w:r w:rsidR="00540469">
                                    <w:rPr>
                                      <w:rFonts w:ascii="Century Gothic" w:hAnsi="Century Gothic" w:cs="Arial"/>
                                      <w:color w:val="auto"/>
                                      <w:sz w:val="18"/>
                                      <w:szCs w:val="18"/>
                                      <w:lang w:val="es-CO"/>
                                    </w:rPr>
                                    <w:t xml:space="preserve"> </w:t>
                                  </w:r>
                                  <w:r w:rsidR="00540469" w:rsidRPr="00C70492">
                                    <w:rPr>
                                      <w:rFonts w:ascii="Century Gothic" w:hAnsi="Century Gothic" w:cs="Arial"/>
                                      <w:color w:val="000000"/>
                                      <w:sz w:val="18"/>
                                      <w:szCs w:val="18"/>
                                      <w:lang w:val="es-CO"/>
                                    </w:rPr>
                                    <w:t xml:space="preserve">± </w:t>
                                  </w:r>
                                  <w:r w:rsidR="00540469">
                                    <w:rPr>
                                      <w:rFonts w:ascii="Century Gothic" w:hAnsi="Century Gothic" w:cs="Arial"/>
                                      <w:color w:val="000000"/>
                                      <w:sz w:val="18"/>
                                      <w:szCs w:val="18"/>
                                      <w:lang w:val="es-CO"/>
                                    </w:rPr>
                                    <w:t>3</w:t>
                                  </w:r>
                                  <w:r w:rsidR="00540469" w:rsidRPr="00C70492">
                                    <w:rPr>
                                      <w:rFonts w:ascii="Century Gothic" w:hAnsi="Century Gothic" w:cs="Arial"/>
                                      <w:color w:val="000000"/>
                                      <w:sz w:val="18"/>
                                      <w:szCs w:val="18"/>
                                      <w:lang w:val="es-CO"/>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9B648A6"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1.92 (178.35)</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510DE3F1" w14:textId="77777777" w:rsidR="00540469" w:rsidRDefault="00540469" w:rsidP="00540469">
                                  <w:pPr>
                                    <w:keepNext/>
                                    <w:keepLines/>
                                    <w:autoSpaceDE w:val="0"/>
                                    <w:autoSpaceDN w:val="0"/>
                                    <w:adjustRightInd w:val="0"/>
                                    <w:spacing w:line="240" w:lineRule="atLeast"/>
                                    <w:ind w:left="90"/>
                                    <w:jc w:val="center"/>
                                    <w:rPr>
                                      <w:rFonts w:ascii="Century Gothic" w:hAnsi="Century Gothic" w:cs="Arial"/>
                                      <w:sz w:val="18"/>
                                      <w:szCs w:val="18"/>
                                      <w:lang w:val="es-CO"/>
                                    </w:rPr>
                                  </w:pPr>
                                </w:p>
                              </w:tc>
                            </w:tr>
                            <w:tr w:rsidR="00540469" w:rsidRPr="00D74A89" w14:paraId="75ABEF17"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2E55A4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x1 m x 38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3C61331"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0DB02C3"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7D05DA03" w14:textId="77777777" w:rsidR="00540469" w:rsidRDefault="00281919" w:rsidP="00540469">
                                  <w:pPr>
                                    <w:jc w:val="center"/>
                                  </w:pPr>
                                  <w:r>
                                    <w:rPr>
                                      <w:rFonts w:ascii="Century Gothic" w:hAnsi="Century Gothic" w:cs="Arial"/>
                                      <w:color w:val="auto"/>
                                      <w:sz w:val="18"/>
                                      <w:szCs w:val="18"/>
                                    </w:rPr>
                                    <w:t>152</w:t>
                                  </w:r>
                                  <w:r w:rsidR="00540469" w:rsidRPr="00716010">
                                    <w:rPr>
                                      <w:rFonts w:ascii="Century Gothic" w:hAnsi="Century Gothic" w:cs="Arial"/>
                                      <w:color w:val="auto"/>
                                      <w:sz w:val="18"/>
                                      <w:szCs w:val="18"/>
                                    </w:rPr>
                                    <w:t xml:space="preserve"> </w:t>
                                  </w:r>
                                  <w:r w:rsidR="00540469"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489A9DC"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2.43 (225.91)</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10465808" w14:textId="77777777" w:rsidR="00540469" w:rsidRDefault="00540469" w:rsidP="00540469">
                                  <w:pPr>
                                    <w:jc w:val="center"/>
                                    <w:rPr>
                                      <w:rFonts w:ascii="Century Gothic" w:hAnsi="Century Gothic" w:cs="Arial"/>
                                      <w:sz w:val="18"/>
                                      <w:szCs w:val="18"/>
                                    </w:rPr>
                                  </w:pPr>
                                </w:p>
                              </w:tc>
                            </w:tr>
                            <w:tr w:rsidR="00540469" w:rsidRPr="00616502" w14:paraId="37EE9C7C"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0002A6F"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50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0168BF84"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2A87E09A"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39C04FE2" w14:textId="77777777" w:rsidR="00540469" w:rsidRDefault="00281919" w:rsidP="00540469">
                                  <w:pPr>
                                    <w:jc w:val="center"/>
                                  </w:pPr>
                                  <w:r>
                                    <w:rPr>
                                      <w:rFonts w:ascii="Century Gothic" w:hAnsi="Century Gothic" w:cs="Arial"/>
                                      <w:color w:val="auto"/>
                                      <w:sz w:val="18"/>
                                      <w:szCs w:val="18"/>
                                    </w:rPr>
                                    <w:t>150</w:t>
                                  </w:r>
                                  <w:r w:rsidR="00540469" w:rsidRPr="00716010">
                                    <w:rPr>
                                      <w:rFonts w:ascii="Century Gothic" w:hAnsi="Century Gothic" w:cs="Arial"/>
                                      <w:color w:val="auto"/>
                                      <w:sz w:val="18"/>
                                      <w:szCs w:val="18"/>
                                    </w:rPr>
                                    <w:t xml:space="preserve"> </w:t>
                                  </w:r>
                                  <w:r>
                                    <w:rPr>
                                      <w:rFonts w:ascii="Century Gothic" w:hAnsi="Century Gothic" w:cs="Arial"/>
                                      <w:color w:val="000000"/>
                                      <w:sz w:val="18"/>
                                      <w:szCs w:val="18"/>
                                    </w:rPr>
                                    <w:t>± 4</w:t>
                                  </w:r>
                                  <w:r w:rsidR="00540469" w:rsidRPr="00716010">
                                    <w:rPr>
                                      <w:rFonts w:ascii="Century Gothic" w:hAnsi="Century Gothic" w:cs="Arial"/>
                                      <w:color w:val="000000"/>
                                      <w:sz w:val="18"/>
                                      <w:szCs w:val="18"/>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1C57193"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3.20 (297.24)</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2EA2D5BE" w14:textId="77777777" w:rsidR="00540469" w:rsidRDefault="00540469" w:rsidP="00540469">
                                  <w:pPr>
                                    <w:jc w:val="center"/>
                                    <w:rPr>
                                      <w:rFonts w:ascii="Century Gothic" w:hAnsi="Century Gothic" w:cs="Arial"/>
                                      <w:sz w:val="18"/>
                                      <w:szCs w:val="18"/>
                                    </w:rPr>
                                  </w:pPr>
                                </w:p>
                              </w:tc>
                            </w:tr>
                            <w:tr w:rsidR="00540469" w:rsidRPr="00616502" w14:paraId="74232DBD"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7F61F4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40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181BE082"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0080A7A8"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2AC95FF" w14:textId="77777777" w:rsidR="00540469" w:rsidRDefault="00281919" w:rsidP="00540469">
                                  <w:pPr>
                                    <w:jc w:val="center"/>
                                  </w:pPr>
                                  <w:r>
                                    <w:rPr>
                                      <w:rFonts w:ascii="Century Gothic" w:hAnsi="Century Gothic" w:cs="Arial"/>
                                      <w:color w:val="auto"/>
                                      <w:sz w:val="18"/>
                                      <w:szCs w:val="18"/>
                                    </w:rPr>
                                    <w:t>200</w:t>
                                  </w:r>
                                  <w:r w:rsidR="00540469" w:rsidRPr="00716010">
                                    <w:rPr>
                                      <w:rFonts w:ascii="Century Gothic" w:hAnsi="Century Gothic" w:cs="Arial"/>
                                      <w:color w:val="auto"/>
                                      <w:sz w:val="18"/>
                                      <w:szCs w:val="18"/>
                                    </w:rPr>
                                    <w:t xml:space="preserve"> </w:t>
                                  </w:r>
                                  <w:r w:rsidR="00540469"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0339CC"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2.56 (237.80)</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20CD041A" w14:textId="77777777" w:rsidR="00540469" w:rsidRDefault="00540469" w:rsidP="00540469">
                                  <w:pPr>
                                    <w:jc w:val="center"/>
                                    <w:rPr>
                                      <w:rFonts w:ascii="Century Gothic" w:hAnsi="Century Gothic" w:cs="Arial"/>
                                      <w:sz w:val="18"/>
                                      <w:szCs w:val="18"/>
                                    </w:rPr>
                                  </w:pPr>
                                </w:p>
                              </w:tc>
                            </w:tr>
                            <w:tr w:rsidR="00540469" w:rsidRPr="00616502" w14:paraId="609EED15"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49E92C4"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1.13 m x 50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2711A48"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580A1505" w14:textId="77777777" w:rsidR="00540469" w:rsidRPr="003B1DFF" w:rsidRDefault="00540469" w:rsidP="00540469">
                                  <w:pPr>
                                    <w:keepNext/>
                                    <w:keepLines/>
                                    <w:autoSpaceDE w:val="0"/>
                                    <w:autoSpaceDN w:val="0"/>
                                    <w:adjustRightInd w:val="0"/>
                                    <w:spacing w:line="240" w:lineRule="atLeast"/>
                                    <w:ind w:left="90"/>
                                    <w:jc w:val="center"/>
                                    <w:rPr>
                                      <w:rFonts w:ascii="Century Gothic" w:hAnsi="Century Gothic" w:cs="Arial"/>
                                      <w:sz w:val="18"/>
                                      <w:szCs w:val="18"/>
                                    </w:rPr>
                                  </w:pPr>
                                  <w:r>
                                    <w:rPr>
                                      <w:rFonts w:ascii="Century Gothic" w:hAnsi="Century Gothic" w:cs="Arial"/>
                                      <w:color w:val="auto"/>
                                      <w:sz w:val="18"/>
                                      <w:szCs w:val="18"/>
                                    </w:rPr>
                                    <w:t>1130</w:t>
                                  </w:r>
                                  <w:r w:rsidRPr="00716010">
                                    <w:rPr>
                                      <w:rFonts w:ascii="Century Gothic" w:hAnsi="Century Gothic" w:cs="Arial"/>
                                      <w:color w:val="auto"/>
                                      <w:sz w:val="18"/>
                                      <w:szCs w:val="18"/>
                                    </w:rPr>
                                    <w:t xml:space="preserve"> </w:t>
                                  </w:r>
                                  <w:r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15D54AFE" w14:textId="77777777" w:rsidR="00540469" w:rsidRDefault="00281919" w:rsidP="00540469">
                                  <w:pPr>
                                    <w:jc w:val="center"/>
                                  </w:pPr>
                                  <w:r>
                                    <w:rPr>
                                      <w:rFonts w:ascii="Century Gothic" w:hAnsi="Century Gothic" w:cs="Arial"/>
                                      <w:color w:val="auto"/>
                                      <w:sz w:val="18"/>
                                      <w:szCs w:val="18"/>
                                    </w:rPr>
                                    <w:t>1</w:t>
                                  </w:r>
                                  <w:r w:rsidR="00540469">
                                    <w:rPr>
                                      <w:rFonts w:ascii="Century Gothic" w:hAnsi="Century Gothic" w:cs="Arial"/>
                                      <w:color w:val="auto"/>
                                      <w:sz w:val="18"/>
                                      <w:szCs w:val="18"/>
                                    </w:rPr>
                                    <w:t>50</w:t>
                                  </w:r>
                                  <w:r w:rsidR="00540469" w:rsidRPr="00716010">
                                    <w:rPr>
                                      <w:rFonts w:ascii="Century Gothic" w:hAnsi="Century Gothic" w:cs="Arial"/>
                                      <w:color w:val="auto"/>
                                      <w:sz w:val="18"/>
                                      <w:szCs w:val="18"/>
                                    </w:rPr>
                                    <w:t xml:space="preserve"> </w:t>
                                  </w:r>
                                  <w:r>
                                    <w:rPr>
                                      <w:rFonts w:ascii="Century Gothic" w:hAnsi="Century Gothic" w:cs="Arial"/>
                                      <w:color w:val="000000"/>
                                      <w:sz w:val="18"/>
                                      <w:szCs w:val="18"/>
                                    </w:rPr>
                                    <w:t>± 4</w:t>
                                  </w:r>
                                  <w:r w:rsidR="00540469" w:rsidRPr="00716010">
                                    <w:rPr>
                                      <w:rFonts w:ascii="Century Gothic" w:hAnsi="Century Gothic" w:cs="Arial"/>
                                      <w:color w:val="000000"/>
                                      <w:sz w:val="18"/>
                                      <w:szCs w:val="18"/>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2AAB483"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3.20 (297.25)</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59DBCEF2" w14:textId="77777777" w:rsidR="00540469" w:rsidRDefault="00540469" w:rsidP="00540469">
                                  <w:pPr>
                                    <w:jc w:val="center"/>
                                    <w:rPr>
                                      <w:rFonts w:ascii="Century Gothic" w:hAnsi="Century Gothic" w:cs="Arial"/>
                                      <w:sz w:val="18"/>
                                      <w:szCs w:val="18"/>
                                    </w:rPr>
                                  </w:pPr>
                                </w:p>
                              </w:tc>
                            </w:tr>
                          </w:tbl>
                          <w:p w14:paraId="4BFA304B" w14:textId="77777777" w:rsidR="00281919" w:rsidRPr="00281919" w:rsidRDefault="008063C6" w:rsidP="008063C6">
                            <w:pPr>
                              <w:pStyle w:val="Prrafodelista"/>
                              <w:numPr>
                                <w:ilvl w:val="0"/>
                                <w:numId w:val="14"/>
                              </w:numPr>
                              <w:autoSpaceDE w:val="0"/>
                              <w:autoSpaceDN w:val="0"/>
                              <w:adjustRightInd w:val="0"/>
                              <w:ind w:left="344" w:hanging="344"/>
                              <w:rPr>
                                <w:rFonts w:ascii="Century Gothic" w:hAnsi="Century Gothic" w:cs="Tahoma"/>
                                <w:bCs/>
                                <w:color w:val="000000"/>
                                <w:sz w:val="18"/>
                                <w:szCs w:val="18"/>
                                <w:lang w:val="es-CO" w:eastAsia="en-US"/>
                              </w:rPr>
                            </w:pPr>
                            <w:r w:rsidRPr="008063C6">
                              <w:rPr>
                                <w:rFonts w:ascii="Century Gothic" w:hAnsi="Century Gothic" w:cs="Arial"/>
                                <w:color w:val="000000"/>
                                <w:sz w:val="18"/>
                                <w:szCs w:val="18"/>
                              </w:rPr>
                              <w:t>Espesor mínimo</w:t>
                            </w:r>
                            <w:r w:rsidRPr="008063C6">
                              <w:rPr>
                                <w:rFonts w:ascii="Century Gothic" w:hAnsi="Century Gothic" w:cs="Arial"/>
                                <w:b/>
                                <w:bCs/>
                                <w:color w:val="000000"/>
                                <w:sz w:val="18"/>
                                <w:szCs w:val="18"/>
                              </w:rPr>
                              <w:t xml:space="preserve"> </w:t>
                            </w:r>
                            <w:r w:rsidRPr="008063C6">
                              <w:rPr>
                                <w:rFonts w:ascii="Century Gothic" w:hAnsi="Century Gothic" w:cs="Arial"/>
                                <w:color w:val="000000"/>
                                <w:sz w:val="18"/>
                                <w:szCs w:val="18"/>
                              </w:rPr>
                              <w:t>95% a seis semanas de producido.</w:t>
                            </w:r>
                          </w:p>
                          <w:p w14:paraId="581B9C24" w14:textId="77777777" w:rsidR="008063C6" w:rsidRPr="008063C6" w:rsidRDefault="00281919" w:rsidP="00281919">
                            <w:pPr>
                              <w:pStyle w:val="Prrafodelista"/>
                              <w:numPr>
                                <w:ilvl w:val="0"/>
                                <w:numId w:val="14"/>
                              </w:numPr>
                              <w:autoSpaceDE w:val="0"/>
                              <w:autoSpaceDN w:val="0"/>
                              <w:adjustRightInd w:val="0"/>
                              <w:ind w:left="284" w:hanging="284"/>
                              <w:rPr>
                                <w:rFonts w:ascii="Century Gothic" w:hAnsi="Century Gothic" w:cs="Tahoma"/>
                                <w:bCs/>
                                <w:color w:val="000000"/>
                                <w:sz w:val="18"/>
                                <w:szCs w:val="18"/>
                                <w:lang w:val="es-CO" w:eastAsia="en-US"/>
                              </w:rPr>
                            </w:pPr>
                            <w:r>
                              <w:rPr>
                                <w:rFonts w:ascii="Century Gothic" w:hAnsi="Century Gothic" w:cs="Arial"/>
                                <w:color w:val="000000"/>
                                <w:sz w:val="18"/>
                                <w:szCs w:val="18"/>
                              </w:rPr>
                              <w:t xml:space="preserve"> </w:t>
                            </w:r>
                            <w:r w:rsidRPr="00281919">
                              <w:rPr>
                                <w:rFonts w:ascii="Century Gothic" w:hAnsi="Century Gothic" w:cs="Arial"/>
                                <w:color w:val="000000"/>
                                <w:sz w:val="18"/>
                                <w:szCs w:val="18"/>
                              </w:rPr>
                              <w:t xml:space="preserve">Promedio de 4 medidas tomadas en los centros de la pila (altura del paquete). </w:t>
                            </w:r>
                            <w:r w:rsidR="008063C6" w:rsidRPr="00281919">
                              <w:rPr>
                                <w:rFonts w:ascii="Century Gothic" w:hAnsi="Century Gothic" w:cs="Arial"/>
                                <w:color w:val="000000"/>
                                <w:sz w:val="18"/>
                                <w:szCs w:val="18"/>
                              </w:rPr>
                              <w:t xml:space="preserve"> </w:t>
                            </w:r>
                          </w:p>
                          <w:p w14:paraId="3641E453" w14:textId="77777777" w:rsidR="003B1DFF" w:rsidRPr="00936A78" w:rsidRDefault="003B1DFF" w:rsidP="000B342B">
                            <w:pPr>
                              <w:rPr>
                                <w:rFonts w:ascii="Century Gothic" w:hAnsi="Century Gothic"/>
                                <w:i/>
                                <w:sz w:val="18"/>
                                <w:szCs w:val="18"/>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02E39" id="15 Cuadro de texto" o:spid="_x0000_s1033" type="#_x0000_t202" style="position:absolute;left:0;text-align:left;margin-left:-10.05pt;margin-top:5.6pt;width:580.5pt;height:183.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" filled="f" stroked="f" strokeweight=".5pt">
                <v:textbox>
                  <w:txbxContent>
                    <w:p w14:paraId="6221707D" w14:textId="77777777" w:rsidR="003B1DFF" w:rsidRPr="00C70492" w:rsidRDefault="003B1DFF" w:rsidP="00985ABD">
                      <w:pPr>
                        <w:pStyle w:val="FreeForm"/>
                        <w:spacing w:after="280"/>
                        <w:rPr>
                          <w:rFonts w:ascii="Century Gothic" w:hAnsi="Century Gothic"/>
                          <w:b/>
                          <w:caps/>
                          <w:color w:val="auto"/>
                          <w:sz w:val="18"/>
                          <w:szCs w:val="18"/>
                        </w:rPr>
                      </w:pPr>
                      <w:r w:rsidRPr="00C70492">
                        <w:rPr>
                          <w:rFonts w:ascii="Century Gothic" w:hAnsi="Century Gothic"/>
                          <w:b/>
                          <w:caps/>
                          <w:color w:val="auto"/>
                          <w:sz w:val="18"/>
                          <w:szCs w:val="18"/>
                        </w:rPr>
                        <w:t>PROPIEDADES FÍSICAS Y ESPECIFICACIONES</w:t>
                      </w:r>
                    </w:p>
                    <w:tbl>
                      <w:tblPr>
                        <w:tblStyle w:val="Cuadrculavistosa"/>
                        <w:tblW w:w="5957" w:type="pct"/>
                        <w:tblLayout w:type="fixed"/>
                        <w:tblLook w:val="0620" w:firstRow="1" w:lastRow="0" w:firstColumn="0" w:lastColumn="0" w:noHBand="1" w:noVBand="1"/>
                      </w:tblPr>
                      <w:tblGrid>
                        <w:gridCol w:w="2678"/>
                        <w:gridCol w:w="2138"/>
                        <w:gridCol w:w="2132"/>
                        <w:gridCol w:w="2183"/>
                        <w:gridCol w:w="2183"/>
                        <w:gridCol w:w="2181"/>
                      </w:tblGrid>
                      <w:tr w:rsidR="00540469" w:rsidRPr="00CC54AC" w14:paraId="284408F9" w14:textId="77777777" w:rsidTr="00540469">
                        <w:trPr>
                          <w:cnfStyle w:val="100000000000" w:firstRow="1" w:lastRow="0" w:firstColumn="0" w:lastColumn="0" w:oddVBand="0" w:evenVBand="0" w:oddHBand="0" w:evenHBand="0" w:firstRowFirstColumn="0" w:firstRowLastColumn="0" w:lastRowFirstColumn="0" w:lastRowLastColumn="0"/>
                          <w:trHeight w:val="508"/>
                        </w:trPr>
                        <w:tc>
                          <w:tcPr>
                            <w:tcW w:w="992" w:type="pct"/>
                            <w:tcBorders>
                              <w:top w:val="nil"/>
                              <w:bottom w:val="single" w:sz="18" w:space="0" w:color="FFFFFF" w:themeColor="background1"/>
                              <w:right w:val="single" w:sz="18" w:space="0" w:color="FFFFFF" w:themeColor="background1"/>
                            </w:tcBorders>
                            <w:shd w:val="clear" w:color="auto" w:fill="BFBFBF" w:themeFill="background1" w:themeFillShade="BF"/>
                            <w:vAlign w:val="center"/>
                          </w:tcPr>
                          <w:p w14:paraId="37E544CD" w14:textId="77777777" w:rsidR="00540469" w:rsidRPr="00C70492" w:rsidRDefault="00540469" w:rsidP="00540469">
                            <w:pPr>
                              <w:keepNext/>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PRODUCTO</w:t>
                            </w:r>
                          </w:p>
                        </w:tc>
                        <w:tc>
                          <w:tcPr>
                            <w:tcW w:w="792" w:type="pct"/>
                            <w:tcBorders>
                              <w:top w:val="nil"/>
                              <w:left w:val="single" w:sz="18"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718D3AB2"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color w:val="000000"/>
                                <w:sz w:val="18"/>
                                <w:szCs w:val="18"/>
                              </w:rPr>
                            </w:pPr>
                            <w:r w:rsidRPr="00C70492">
                              <w:rPr>
                                <w:rFonts w:ascii="Century Gothic" w:hAnsi="Century Gothic" w:cs="Arial"/>
                                <w:bCs w:val="0"/>
                                <w:color w:val="000000"/>
                                <w:sz w:val="18"/>
                                <w:szCs w:val="18"/>
                              </w:rPr>
                              <w:t xml:space="preserve">LONGITUD </w:t>
                            </w:r>
                            <w:r w:rsidRPr="00C70492">
                              <w:rPr>
                                <w:rFonts w:ascii="Century Gothic" w:hAnsi="Century Gothic" w:cs="Arial"/>
                                <w:color w:val="000000"/>
                                <w:sz w:val="18"/>
                                <w:szCs w:val="18"/>
                              </w:rPr>
                              <w:t xml:space="preserve"> </w:t>
                            </w:r>
                          </w:p>
                          <w:p w14:paraId="5211B0C7"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color w:val="000000"/>
                                <w:sz w:val="18"/>
                                <w:szCs w:val="18"/>
                              </w:rPr>
                              <w:t>m</w:t>
                            </w:r>
                            <w:r>
                              <w:rPr>
                                <w:rFonts w:ascii="Century Gothic" w:hAnsi="Century Gothic" w:cs="Arial"/>
                                <w:color w:val="000000"/>
                                <w:sz w:val="18"/>
                                <w:szCs w:val="18"/>
                              </w:rPr>
                              <w:t>m</w:t>
                            </w:r>
                          </w:p>
                        </w:tc>
                        <w:tc>
                          <w:tcPr>
                            <w:tcW w:w="790"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vAlign w:val="center"/>
                          </w:tcPr>
                          <w:p w14:paraId="0BB7B4B6"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ANCHO </w:t>
                            </w:r>
                          </w:p>
                          <w:p w14:paraId="219C6B9B" w14:textId="77777777" w:rsidR="00540469" w:rsidRPr="00C70492" w:rsidRDefault="00540469" w:rsidP="00540469">
                            <w:pPr>
                              <w:keepLines/>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r w:rsidRPr="00C70492">
                              <w:rPr>
                                <w:rFonts w:ascii="Century Gothic" w:hAnsi="Century Gothic" w:cs="Arial"/>
                                <w:color w:val="000000"/>
                                <w:sz w:val="18"/>
                                <w:szCs w:val="18"/>
                              </w:rPr>
                              <w:t xml:space="preserve"> </w:t>
                            </w:r>
                          </w:p>
                        </w:tc>
                        <w:tc>
                          <w:tcPr>
                            <w:tcW w:w="809" w:type="pct"/>
                            <w:tcBorders>
                              <w:top w:val="nil"/>
                              <w:left w:val="single" w:sz="4" w:space="0" w:color="FFFFFF" w:themeColor="background1"/>
                              <w:bottom w:val="single" w:sz="18" w:space="0" w:color="FFFFFF" w:themeColor="background1"/>
                            </w:tcBorders>
                            <w:shd w:val="clear" w:color="auto" w:fill="BFBFBF" w:themeFill="background1" w:themeFillShade="BF"/>
                            <w:vAlign w:val="center"/>
                          </w:tcPr>
                          <w:p w14:paraId="08D8E9B6" w14:textId="77777777" w:rsidR="00540469" w:rsidRPr="00C70492" w:rsidRDefault="00540469"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sidRPr="00C70492">
                              <w:rPr>
                                <w:rFonts w:ascii="Century Gothic" w:hAnsi="Century Gothic" w:cs="Arial"/>
                                <w:bCs w:val="0"/>
                                <w:color w:val="000000"/>
                                <w:sz w:val="18"/>
                                <w:szCs w:val="18"/>
                              </w:rPr>
                              <w:t xml:space="preserve">ESPESOR </w:t>
                            </w:r>
                            <w:r>
                              <w:rPr>
                                <w:rFonts w:ascii="Century Gothic" w:hAnsi="Century Gothic" w:cs="Arial"/>
                                <w:bCs w:val="0"/>
                                <w:color w:val="000000"/>
                                <w:sz w:val="18"/>
                                <w:szCs w:val="18"/>
                              </w:rPr>
                              <w:t>(1)</w:t>
                            </w:r>
                            <w:r w:rsidR="00281919">
                              <w:rPr>
                                <w:rFonts w:ascii="Century Gothic" w:hAnsi="Century Gothic" w:cs="Arial"/>
                                <w:bCs w:val="0"/>
                                <w:color w:val="000000"/>
                                <w:sz w:val="18"/>
                                <w:szCs w:val="18"/>
                              </w:rPr>
                              <w:t>(2)</w:t>
                            </w:r>
                          </w:p>
                          <w:p w14:paraId="048A9AC7" w14:textId="77777777" w:rsidR="00540469" w:rsidRPr="00C70492" w:rsidRDefault="00540469" w:rsidP="00540469">
                            <w:pPr>
                              <w:autoSpaceDE w:val="0"/>
                              <w:autoSpaceDN w:val="0"/>
                              <w:adjustRightInd w:val="0"/>
                              <w:spacing w:line="240" w:lineRule="atLeast"/>
                              <w:ind w:left="58" w:right="58"/>
                              <w:jc w:val="center"/>
                              <w:rPr>
                                <w:rFonts w:ascii="Century Gothic" w:hAnsi="Century Gothic" w:cs="Arial"/>
                                <w:bCs w:val="0"/>
                                <w:color w:val="000000"/>
                                <w:sz w:val="18"/>
                                <w:szCs w:val="18"/>
                              </w:rPr>
                            </w:pPr>
                            <w:r>
                              <w:rPr>
                                <w:rFonts w:ascii="Century Gothic" w:hAnsi="Century Gothic" w:cs="Arial"/>
                                <w:bCs w:val="0"/>
                                <w:color w:val="000000"/>
                                <w:sz w:val="18"/>
                                <w:szCs w:val="18"/>
                              </w:rPr>
                              <w:t>mm</w:t>
                            </w:r>
                          </w:p>
                        </w:tc>
                        <w:tc>
                          <w:tcPr>
                            <w:tcW w:w="809" w:type="pct"/>
                            <w:tcBorders>
                              <w:top w:val="nil"/>
                              <w:left w:val="single" w:sz="4" w:space="0" w:color="FFFFFF" w:themeColor="background1"/>
                              <w:bottom w:val="single" w:sz="18" w:space="0" w:color="FFFFFF" w:themeColor="background1"/>
                              <w:right w:val="single" w:sz="4" w:space="0" w:color="FFFFFF" w:themeColor="background1"/>
                            </w:tcBorders>
                            <w:shd w:val="clear" w:color="auto" w:fill="BFBFBF" w:themeFill="background1" w:themeFillShade="BF"/>
                          </w:tcPr>
                          <w:p w14:paraId="5460657C" w14:textId="77777777" w:rsidR="00540469" w:rsidRPr="00540469" w:rsidRDefault="00540469" w:rsidP="00540469">
                            <w:pPr>
                              <w:autoSpaceDE w:val="0"/>
                              <w:autoSpaceDN w:val="0"/>
                              <w:adjustRightInd w:val="0"/>
                              <w:jc w:val="center"/>
                              <w:rPr>
                                <w:rFonts w:ascii="Century Gothic" w:hAnsi="Century Gothic" w:cs="Tahoma"/>
                                <w:b w:val="0"/>
                                <w:bCs w:val="0"/>
                                <w:iCs/>
                                <w:color w:val="000000"/>
                                <w:sz w:val="20"/>
                                <w:szCs w:val="20"/>
                                <w:lang w:val="es-CO"/>
                              </w:rPr>
                            </w:pPr>
                            <w:r w:rsidRPr="00540469">
                              <w:rPr>
                                <w:rFonts w:ascii="Century Gothic" w:hAnsi="Century Gothic" w:cs="Tahoma"/>
                                <w:iCs/>
                                <w:color w:val="000000"/>
                                <w:sz w:val="20"/>
                                <w:szCs w:val="20"/>
                                <w:lang w:val="es-CO"/>
                              </w:rPr>
                              <w:t>PESO ± 10%</w:t>
                            </w:r>
                          </w:p>
                          <w:p w14:paraId="112231CC" w14:textId="77777777" w:rsidR="00540469" w:rsidRPr="006C2240" w:rsidRDefault="00540469" w:rsidP="00540469">
                            <w:pPr>
                              <w:autoSpaceDE w:val="0"/>
                              <w:autoSpaceDN w:val="0"/>
                              <w:adjustRightInd w:val="0"/>
                              <w:jc w:val="center"/>
                              <w:rPr>
                                <w:rFonts w:ascii="Candara" w:hAnsi="Candara" w:cs="Tahoma"/>
                                <w:b w:val="0"/>
                                <w:bCs w:val="0"/>
                                <w:iCs/>
                                <w:color w:val="000000"/>
                                <w:sz w:val="22"/>
                                <w:szCs w:val="22"/>
                                <w:lang w:val="es-CO"/>
                              </w:rPr>
                            </w:pPr>
                            <w:r w:rsidRPr="00540469">
                              <w:rPr>
                                <w:rFonts w:ascii="Century Gothic" w:hAnsi="Century Gothic" w:cs="Tahoma"/>
                                <w:iCs/>
                                <w:color w:val="000000"/>
                                <w:sz w:val="20"/>
                                <w:szCs w:val="20"/>
                                <w:lang w:val="es-CO"/>
                              </w:rPr>
                              <w:t>kg/m</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 xml:space="preserve"> (g/ft</w:t>
                            </w:r>
                            <w:r w:rsidRPr="00540469">
                              <w:rPr>
                                <w:rFonts w:ascii="Century Gothic" w:hAnsi="Century Gothic" w:cs="Tahoma"/>
                                <w:iCs/>
                                <w:color w:val="000000"/>
                                <w:sz w:val="20"/>
                                <w:szCs w:val="20"/>
                                <w:vertAlign w:val="superscript"/>
                                <w:lang w:val="es-CO"/>
                              </w:rPr>
                              <w:t>2</w:t>
                            </w:r>
                            <w:r w:rsidRPr="00540469">
                              <w:rPr>
                                <w:rFonts w:ascii="Century Gothic" w:hAnsi="Century Gothic" w:cs="Tahoma"/>
                                <w:iCs/>
                                <w:color w:val="000000"/>
                                <w:sz w:val="20"/>
                                <w:szCs w:val="20"/>
                                <w:lang w:val="es-CO"/>
                              </w:rPr>
                              <w:t>)</w:t>
                            </w:r>
                          </w:p>
                        </w:tc>
                        <w:tc>
                          <w:tcPr>
                            <w:tcW w:w="809" w:type="pct"/>
                            <w:tcBorders>
                              <w:top w:val="nil"/>
                              <w:left w:val="single" w:sz="4" w:space="0" w:color="FFFFFF" w:themeColor="background1"/>
                              <w:bottom w:val="single" w:sz="18" w:space="0" w:color="FFFFFF" w:themeColor="background1"/>
                            </w:tcBorders>
                            <w:shd w:val="clear" w:color="auto" w:fill="BFBFBF" w:themeFill="background1" w:themeFillShade="BF"/>
                          </w:tcPr>
                          <w:p w14:paraId="67DD1A3A" w14:textId="77777777" w:rsidR="00540469" w:rsidRPr="00540469" w:rsidRDefault="00540469" w:rsidP="00540469">
                            <w:pPr>
                              <w:autoSpaceDE w:val="0"/>
                              <w:autoSpaceDN w:val="0"/>
                              <w:adjustRightInd w:val="0"/>
                              <w:spacing w:line="240" w:lineRule="atLeast"/>
                              <w:ind w:left="58" w:right="58"/>
                              <w:jc w:val="center"/>
                              <w:rPr>
                                <w:rFonts w:ascii="Century Gothic" w:hAnsi="Century Gothic" w:cs="Arial"/>
                                <w:color w:val="000000"/>
                                <w:sz w:val="18"/>
                                <w:szCs w:val="18"/>
                                <w:lang w:val="es-CO"/>
                              </w:rPr>
                            </w:pPr>
                          </w:p>
                        </w:tc>
                      </w:tr>
                      <w:tr w:rsidR="00540469" w:rsidRPr="00936A78" w14:paraId="1CEE7403"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519137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30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E0DBD36" w14:textId="77777777" w:rsidR="00540469" w:rsidRPr="00C70492" w:rsidRDefault="0054046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2972</w:t>
                            </w:r>
                            <w:r w:rsidRPr="00C70492">
                              <w:rPr>
                                <w:rFonts w:ascii="Century Gothic" w:hAnsi="Century Gothic" w:cs="Arial"/>
                                <w:color w:val="000000"/>
                                <w:sz w:val="18"/>
                                <w:szCs w:val="18"/>
                                <w:lang w:val="es-CO"/>
                              </w:rPr>
                              <w:t xml:space="preserve"> ± </w:t>
                            </w:r>
                            <w:r>
                              <w:rPr>
                                <w:rFonts w:ascii="Century Gothic" w:hAnsi="Century Gothic" w:cs="Arial"/>
                                <w:color w:val="000000"/>
                                <w:sz w:val="18"/>
                                <w:szCs w:val="18"/>
                                <w:lang w:val="es-CO"/>
                              </w:rPr>
                              <w:t>8</w:t>
                            </w:r>
                            <w:r w:rsidRPr="00C70492">
                              <w:rPr>
                                <w:rFonts w:ascii="Century Gothic" w:hAnsi="Century Gothic" w:cs="Arial"/>
                                <w:color w:val="000000"/>
                                <w:sz w:val="18"/>
                                <w:szCs w:val="18"/>
                                <w:lang w:val="es-CO"/>
                              </w:rPr>
                              <w:t>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020A4CC" w14:textId="77777777" w:rsidR="00540469" w:rsidRPr="00C70492" w:rsidRDefault="0054046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1000</w:t>
                            </w:r>
                            <w:r w:rsidRPr="00C70492">
                              <w:rPr>
                                <w:rFonts w:ascii="Century Gothic" w:hAnsi="Century Gothic" w:cs="Arial"/>
                                <w:color w:val="auto"/>
                                <w:sz w:val="18"/>
                                <w:szCs w:val="18"/>
                                <w:lang w:val="es-CO"/>
                              </w:rPr>
                              <w:t xml:space="preserve"> </w:t>
                            </w:r>
                            <w:r w:rsidRPr="00C70492">
                              <w:rPr>
                                <w:rFonts w:ascii="Century Gothic" w:hAnsi="Century Gothic" w:cs="Arial"/>
                                <w:color w:val="000000"/>
                                <w:sz w:val="18"/>
                                <w:szCs w:val="18"/>
                                <w:lang w:val="es-CO"/>
                              </w:rPr>
                              <w:t>± 3mm</w:t>
                            </w:r>
                            <w:r w:rsidRPr="00C70492">
                              <w:rPr>
                                <w:rFonts w:ascii="Century Gothic" w:hAnsi="Century Gothic" w:cs="Arial"/>
                                <w:color w:val="auto"/>
                                <w:sz w:val="18"/>
                                <w:szCs w:val="18"/>
                                <w:lang w:val="es-CO"/>
                              </w:rPr>
                              <w:t xml:space="preserve"> </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F5EFA54" w14:textId="77777777" w:rsidR="00540469" w:rsidRPr="00C70492" w:rsidRDefault="00281919" w:rsidP="00540469">
                            <w:pPr>
                              <w:keepNext/>
                              <w:keepLines/>
                              <w:autoSpaceDE w:val="0"/>
                              <w:autoSpaceDN w:val="0"/>
                              <w:adjustRightInd w:val="0"/>
                              <w:spacing w:line="240" w:lineRule="atLeast"/>
                              <w:ind w:left="90"/>
                              <w:jc w:val="center"/>
                              <w:rPr>
                                <w:rFonts w:ascii="Century Gothic" w:hAnsi="Century Gothic" w:cs="Arial"/>
                                <w:color w:val="auto"/>
                                <w:sz w:val="18"/>
                                <w:szCs w:val="18"/>
                                <w:lang w:val="es-CO"/>
                              </w:rPr>
                            </w:pPr>
                            <w:r>
                              <w:rPr>
                                <w:rFonts w:ascii="Century Gothic" w:hAnsi="Century Gothic" w:cs="Arial"/>
                                <w:color w:val="auto"/>
                                <w:sz w:val="18"/>
                                <w:szCs w:val="18"/>
                                <w:lang w:val="es-CO"/>
                              </w:rPr>
                              <w:t>150</w:t>
                            </w:r>
                            <w:r w:rsidR="00540469">
                              <w:rPr>
                                <w:rFonts w:ascii="Century Gothic" w:hAnsi="Century Gothic" w:cs="Arial"/>
                                <w:color w:val="auto"/>
                                <w:sz w:val="18"/>
                                <w:szCs w:val="18"/>
                                <w:lang w:val="es-CO"/>
                              </w:rPr>
                              <w:t xml:space="preserve"> </w:t>
                            </w:r>
                            <w:r w:rsidR="00540469" w:rsidRPr="00C70492">
                              <w:rPr>
                                <w:rFonts w:ascii="Century Gothic" w:hAnsi="Century Gothic" w:cs="Arial"/>
                                <w:color w:val="000000"/>
                                <w:sz w:val="18"/>
                                <w:szCs w:val="18"/>
                                <w:lang w:val="es-CO"/>
                              </w:rPr>
                              <w:t xml:space="preserve">± </w:t>
                            </w:r>
                            <w:r w:rsidR="00540469">
                              <w:rPr>
                                <w:rFonts w:ascii="Century Gothic" w:hAnsi="Century Gothic" w:cs="Arial"/>
                                <w:color w:val="000000"/>
                                <w:sz w:val="18"/>
                                <w:szCs w:val="18"/>
                                <w:lang w:val="es-CO"/>
                              </w:rPr>
                              <w:t>3</w:t>
                            </w:r>
                            <w:r w:rsidR="00540469" w:rsidRPr="00C70492">
                              <w:rPr>
                                <w:rFonts w:ascii="Century Gothic" w:hAnsi="Century Gothic" w:cs="Arial"/>
                                <w:color w:val="000000"/>
                                <w:sz w:val="18"/>
                                <w:szCs w:val="18"/>
                                <w:lang w:val="es-CO"/>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9B648A6"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1.92 (178.35)</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510DE3F1" w14:textId="77777777" w:rsidR="00540469" w:rsidRDefault="00540469" w:rsidP="00540469">
                            <w:pPr>
                              <w:keepNext/>
                              <w:keepLines/>
                              <w:autoSpaceDE w:val="0"/>
                              <w:autoSpaceDN w:val="0"/>
                              <w:adjustRightInd w:val="0"/>
                              <w:spacing w:line="240" w:lineRule="atLeast"/>
                              <w:ind w:left="90"/>
                              <w:jc w:val="center"/>
                              <w:rPr>
                                <w:rFonts w:ascii="Century Gothic" w:hAnsi="Century Gothic" w:cs="Arial"/>
                                <w:sz w:val="18"/>
                                <w:szCs w:val="18"/>
                                <w:lang w:val="es-CO"/>
                              </w:rPr>
                            </w:pPr>
                          </w:p>
                        </w:tc>
                      </w:tr>
                      <w:tr w:rsidR="00540469" w:rsidRPr="00D74A89" w14:paraId="75ABEF17"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2E55A4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x1 m x 38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33C61331"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0DB02C3"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7D05DA03" w14:textId="77777777" w:rsidR="00540469" w:rsidRDefault="00281919" w:rsidP="00540469">
                            <w:pPr>
                              <w:jc w:val="center"/>
                            </w:pPr>
                            <w:r>
                              <w:rPr>
                                <w:rFonts w:ascii="Century Gothic" w:hAnsi="Century Gothic" w:cs="Arial"/>
                                <w:color w:val="auto"/>
                                <w:sz w:val="18"/>
                                <w:szCs w:val="18"/>
                              </w:rPr>
                              <w:t>152</w:t>
                            </w:r>
                            <w:r w:rsidR="00540469" w:rsidRPr="00716010">
                              <w:rPr>
                                <w:rFonts w:ascii="Century Gothic" w:hAnsi="Century Gothic" w:cs="Arial"/>
                                <w:color w:val="auto"/>
                                <w:sz w:val="18"/>
                                <w:szCs w:val="18"/>
                              </w:rPr>
                              <w:t xml:space="preserve"> </w:t>
                            </w:r>
                            <w:r w:rsidR="00540469"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6489A9DC"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2.43 (225.91)</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10465808" w14:textId="77777777" w:rsidR="00540469" w:rsidRDefault="00540469" w:rsidP="00540469">
                            <w:pPr>
                              <w:jc w:val="center"/>
                              <w:rPr>
                                <w:rFonts w:ascii="Century Gothic" w:hAnsi="Century Gothic" w:cs="Arial"/>
                                <w:sz w:val="18"/>
                                <w:szCs w:val="18"/>
                              </w:rPr>
                            </w:pPr>
                          </w:p>
                        </w:tc>
                      </w:tr>
                      <w:tr w:rsidR="00540469" w:rsidRPr="00616502" w14:paraId="37EE9C7C"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60002A6F"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50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0168BF84"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2A87E09A"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39C04FE2" w14:textId="77777777" w:rsidR="00540469" w:rsidRDefault="00281919" w:rsidP="00540469">
                            <w:pPr>
                              <w:jc w:val="center"/>
                            </w:pPr>
                            <w:r>
                              <w:rPr>
                                <w:rFonts w:ascii="Century Gothic" w:hAnsi="Century Gothic" w:cs="Arial"/>
                                <w:color w:val="auto"/>
                                <w:sz w:val="18"/>
                                <w:szCs w:val="18"/>
                              </w:rPr>
                              <w:t>150</w:t>
                            </w:r>
                            <w:r w:rsidR="00540469" w:rsidRPr="00716010">
                              <w:rPr>
                                <w:rFonts w:ascii="Century Gothic" w:hAnsi="Century Gothic" w:cs="Arial"/>
                                <w:color w:val="auto"/>
                                <w:sz w:val="18"/>
                                <w:szCs w:val="18"/>
                              </w:rPr>
                              <w:t xml:space="preserve"> </w:t>
                            </w:r>
                            <w:r>
                              <w:rPr>
                                <w:rFonts w:ascii="Century Gothic" w:hAnsi="Century Gothic" w:cs="Arial"/>
                                <w:color w:val="000000"/>
                                <w:sz w:val="18"/>
                                <w:szCs w:val="18"/>
                              </w:rPr>
                              <w:t>± 4</w:t>
                            </w:r>
                            <w:r w:rsidR="00540469" w:rsidRPr="00716010">
                              <w:rPr>
                                <w:rFonts w:ascii="Century Gothic" w:hAnsi="Century Gothic" w:cs="Arial"/>
                                <w:color w:val="000000"/>
                                <w:sz w:val="18"/>
                                <w:szCs w:val="18"/>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21C57193"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3.20 (297.24)</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2EA2D5BE" w14:textId="77777777" w:rsidR="00540469" w:rsidRDefault="00540469" w:rsidP="00540469">
                            <w:pPr>
                              <w:jc w:val="center"/>
                              <w:rPr>
                                <w:rFonts w:ascii="Century Gothic" w:hAnsi="Century Gothic" w:cs="Arial"/>
                                <w:sz w:val="18"/>
                                <w:szCs w:val="18"/>
                              </w:rPr>
                            </w:pPr>
                          </w:p>
                        </w:tc>
                      </w:tr>
                      <w:tr w:rsidR="00540469" w:rsidRPr="00616502" w14:paraId="74232DBD"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57F61F4E"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 m x 40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181BE082"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0080A7A8" w14:textId="77777777" w:rsidR="00540469" w:rsidRDefault="00540469" w:rsidP="00540469">
                            <w:pPr>
                              <w:jc w:val="center"/>
                            </w:pPr>
                            <w:r w:rsidRPr="009A439F">
                              <w:rPr>
                                <w:rFonts w:ascii="Century Gothic" w:hAnsi="Century Gothic" w:cs="Arial"/>
                                <w:color w:val="auto"/>
                                <w:sz w:val="18"/>
                                <w:szCs w:val="18"/>
                                <w:lang w:val="es-CO"/>
                              </w:rPr>
                              <w:t xml:space="preserve">1000 </w:t>
                            </w:r>
                            <w:r w:rsidRPr="009A439F">
                              <w:rPr>
                                <w:rFonts w:ascii="Century Gothic" w:hAnsi="Century Gothic" w:cs="Arial"/>
                                <w:color w:val="000000"/>
                                <w:sz w:val="18"/>
                                <w:szCs w:val="18"/>
                                <w:lang w:val="es-CO"/>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62AC95FF" w14:textId="77777777" w:rsidR="00540469" w:rsidRDefault="00281919" w:rsidP="00540469">
                            <w:pPr>
                              <w:jc w:val="center"/>
                            </w:pPr>
                            <w:r>
                              <w:rPr>
                                <w:rFonts w:ascii="Century Gothic" w:hAnsi="Century Gothic" w:cs="Arial"/>
                                <w:color w:val="auto"/>
                                <w:sz w:val="18"/>
                                <w:szCs w:val="18"/>
                              </w:rPr>
                              <w:t>200</w:t>
                            </w:r>
                            <w:r w:rsidR="00540469" w:rsidRPr="00716010">
                              <w:rPr>
                                <w:rFonts w:ascii="Century Gothic" w:hAnsi="Century Gothic" w:cs="Arial"/>
                                <w:color w:val="auto"/>
                                <w:sz w:val="18"/>
                                <w:szCs w:val="18"/>
                              </w:rPr>
                              <w:t xml:space="preserve"> </w:t>
                            </w:r>
                            <w:r w:rsidR="00540469"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120339CC"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2.56 (237.80)</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20CD041A" w14:textId="77777777" w:rsidR="00540469" w:rsidRDefault="00540469" w:rsidP="00540469">
                            <w:pPr>
                              <w:jc w:val="center"/>
                              <w:rPr>
                                <w:rFonts w:ascii="Century Gothic" w:hAnsi="Century Gothic" w:cs="Arial"/>
                                <w:sz w:val="18"/>
                                <w:szCs w:val="18"/>
                              </w:rPr>
                            </w:pPr>
                          </w:p>
                        </w:tc>
                      </w:tr>
                      <w:tr w:rsidR="00540469" w:rsidRPr="00616502" w14:paraId="609EED15" w14:textId="77777777" w:rsidTr="00B1490A">
                        <w:trPr>
                          <w:trHeight w:val="322"/>
                        </w:trPr>
                        <w:tc>
                          <w:tcPr>
                            <w:tcW w:w="992" w:type="pct"/>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049E92C4" w14:textId="77777777" w:rsidR="00540469" w:rsidRPr="008063C6" w:rsidRDefault="00540469" w:rsidP="00540469">
                            <w:pPr>
                              <w:autoSpaceDE w:val="0"/>
                              <w:autoSpaceDN w:val="0"/>
                              <w:adjustRightInd w:val="0"/>
                              <w:jc w:val="center"/>
                              <w:rPr>
                                <w:rFonts w:ascii="Century Gothic" w:hAnsi="Century Gothic" w:cs="Tahoma"/>
                                <w:bCs/>
                                <w:iCs/>
                                <w:color w:val="000000"/>
                                <w:sz w:val="20"/>
                                <w:szCs w:val="20"/>
                                <w:lang w:val="es-CO"/>
                              </w:rPr>
                            </w:pPr>
                            <w:r w:rsidRPr="008063C6">
                              <w:rPr>
                                <w:rFonts w:ascii="Century Gothic" w:hAnsi="Century Gothic" w:cs="Tahoma"/>
                                <w:bCs/>
                                <w:iCs/>
                                <w:color w:val="000000"/>
                                <w:sz w:val="20"/>
                                <w:szCs w:val="20"/>
                                <w:lang w:val="es-CO"/>
                              </w:rPr>
                              <w:t>2.97 m x 1.13 m x 50 mm</w:t>
                            </w:r>
                          </w:p>
                        </w:tc>
                        <w:tc>
                          <w:tcPr>
                            <w:tcW w:w="792" w:type="pct"/>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shd w:val="clear" w:color="auto" w:fill="D9D9D9" w:themeFill="background1" w:themeFillShade="D9"/>
                          </w:tcPr>
                          <w:p w14:paraId="52711A48" w14:textId="77777777" w:rsidR="00540469" w:rsidRDefault="00540469" w:rsidP="00540469">
                            <w:pPr>
                              <w:jc w:val="center"/>
                            </w:pPr>
                            <w:r w:rsidRPr="00583551">
                              <w:rPr>
                                <w:rFonts w:ascii="Century Gothic" w:hAnsi="Century Gothic" w:cs="Arial"/>
                                <w:color w:val="auto"/>
                                <w:sz w:val="18"/>
                                <w:szCs w:val="18"/>
                                <w:lang w:val="es-CO"/>
                              </w:rPr>
                              <w:t>2972</w:t>
                            </w:r>
                            <w:r w:rsidRPr="00583551">
                              <w:rPr>
                                <w:rFonts w:ascii="Century Gothic" w:hAnsi="Century Gothic" w:cs="Arial"/>
                                <w:color w:val="000000"/>
                                <w:sz w:val="18"/>
                                <w:szCs w:val="18"/>
                                <w:lang w:val="es-CO"/>
                              </w:rPr>
                              <w:t xml:space="preserve"> ± 8mm</w:t>
                            </w:r>
                          </w:p>
                        </w:tc>
                        <w:tc>
                          <w:tcPr>
                            <w:tcW w:w="790"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580A1505" w14:textId="77777777" w:rsidR="00540469" w:rsidRPr="003B1DFF" w:rsidRDefault="00540469" w:rsidP="00540469">
                            <w:pPr>
                              <w:keepNext/>
                              <w:keepLines/>
                              <w:autoSpaceDE w:val="0"/>
                              <w:autoSpaceDN w:val="0"/>
                              <w:adjustRightInd w:val="0"/>
                              <w:spacing w:line="240" w:lineRule="atLeast"/>
                              <w:ind w:left="90"/>
                              <w:jc w:val="center"/>
                              <w:rPr>
                                <w:rFonts w:ascii="Century Gothic" w:hAnsi="Century Gothic" w:cs="Arial"/>
                                <w:sz w:val="18"/>
                                <w:szCs w:val="18"/>
                              </w:rPr>
                            </w:pPr>
                            <w:r>
                              <w:rPr>
                                <w:rFonts w:ascii="Century Gothic" w:hAnsi="Century Gothic" w:cs="Arial"/>
                                <w:color w:val="auto"/>
                                <w:sz w:val="18"/>
                                <w:szCs w:val="18"/>
                              </w:rPr>
                              <w:t>1130</w:t>
                            </w:r>
                            <w:r w:rsidRPr="00716010">
                              <w:rPr>
                                <w:rFonts w:ascii="Century Gothic" w:hAnsi="Century Gothic" w:cs="Arial"/>
                                <w:color w:val="auto"/>
                                <w:sz w:val="18"/>
                                <w:szCs w:val="18"/>
                              </w:rPr>
                              <w:t xml:space="preserve"> </w:t>
                            </w:r>
                            <w:r w:rsidRPr="00716010">
                              <w:rPr>
                                <w:rFonts w:ascii="Century Gothic" w:hAnsi="Century Gothic" w:cs="Arial"/>
                                <w:color w:val="000000"/>
                                <w:sz w:val="18"/>
                                <w:szCs w:val="18"/>
                              </w:rPr>
                              <w:t>± 3mm</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vAlign w:val="center"/>
                          </w:tcPr>
                          <w:p w14:paraId="15D54AFE" w14:textId="77777777" w:rsidR="00540469" w:rsidRDefault="00281919" w:rsidP="00540469">
                            <w:pPr>
                              <w:jc w:val="center"/>
                            </w:pPr>
                            <w:r>
                              <w:rPr>
                                <w:rFonts w:ascii="Century Gothic" w:hAnsi="Century Gothic" w:cs="Arial"/>
                                <w:color w:val="auto"/>
                                <w:sz w:val="18"/>
                                <w:szCs w:val="18"/>
                              </w:rPr>
                              <w:t>1</w:t>
                            </w:r>
                            <w:r w:rsidR="00540469">
                              <w:rPr>
                                <w:rFonts w:ascii="Century Gothic" w:hAnsi="Century Gothic" w:cs="Arial"/>
                                <w:color w:val="auto"/>
                                <w:sz w:val="18"/>
                                <w:szCs w:val="18"/>
                              </w:rPr>
                              <w:t>50</w:t>
                            </w:r>
                            <w:r w:rsidR="00540469" w:rsidRPr="00716010">
                              <w:rPr>
                                <w:rFonts w:ascii="Century Gothic" w:hAnsi="Century Gothic" w:cs="Arial"/>
                                <w:color w:val="auto"/>
                                <w:sz w:val="18"/>
                                <w:szCs w:val="18"/>
                              </w:rPr>
                              <w:t xml:space="preserve"> </w:t>
                            </w:r>
                            <w:r>
                              <w:rPr>
                                <w:rFonts w:ascii="Century Gothic" w:hAnsi="Century Gothic" w:cs="Arial"/>
                                <w:color w:val="000000"/>
                                <w:sz w:val="18"/>
                                <w:szCs w:val="18"/>
                              </w:rPr>
                              <w:t>± 4</w:t>
                            </w:r>
                            <w:r w:rsidR="00540469" w:rsidRPr="00716010">
                              <w:rPr>
                                <w:rFonts w:ascii="Century Gothic" w:hAnsi="Century Gothic" w:cs="Arial"/>
                                <w:color w:val="000000"/>
                                <w:sz w:val="18"/>
                                <w:szCs w:val="18"/>
                              </w:rPr>
                              <w:t>mm</w:t>
                            </w:r>
                          </w:p>
                        </w:tc>
                        <w:tc>
                          <w:tcPr>
                            <w:tcW w:w="809" w:type="pct"/>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shd w:val="clear" w:color="auto" w:fill="D9D9D9" w:themeFill="background1" w:themeFillShade="D9"/>
                            <w:vAlign w:val="center"/>
                          </w:tcPr>
                          <w:p w14:paraId="32AAB483" w14:textId="77777777" w:rsidR="00540469" w:rsidRPr="00540469" w:rsidRDefault="00540469" w:rsidP="00540469">
                            <w:pPr>
                              <w:autoSpaceDE w:val="0"/>
                              <w:autoSpaceDN w:val="0"/>
                              <w:adjustRightInd w:val="0"/>
                              <w:jc w:val="center"/>
                              <w:rPr>
                                <w:rFonts w:ascii="Century Gothic" w:hAnsi="Century Gothic" w:cs="Tahoma"/>
                                <w:bCs/>
                                <w:iCs/>
                                <w:color w:val="000000"/>
                                <w:sz w:val="20"/>
                                <w:szCs w:val="20"/>
                                <w:lang w:val="es-CO"/>
                              </w:rPr>
                            </w:pPr>
                            <w:r w:rsidRPr="00540469">
                              <w:rPr>
                                <w:rFonts w:ascii="Century Gothic" w:hAnsi="Century Gothic" w:cs="Tahoma"/>
                                <w:bCs/>
                                <w:iCs/>
                                <w:color w:val="000000"/>
                                <w:sz w:val="20"/>
                                <w:szCs w:val="20"/>
                                <w:lang w:val="es-CO"/>
                              </w:rPr>
                              <w:t xml:space="preserve"> 3.20 (297.25)</w:t>
                            </w:r>
                          </w:p>
                        </w:tc>
                        <w:tc>
                          <w:tcPr>
                            <w:tcW w:w="809" w:type="pct"/>
                            <w:tcBorders>
                              <w:top w:val="single" w:sz="18" w:space="0" w:color="FFFFFF" w:themeColor="background1"/>
                              <w:left w:val="single" w:sz="4" w:space="0" w:color="FFFFFF" w:themeColor="background1"/>
                              <w:bottom w:val="single" w:sz="18" w:space="0" w:color="FFFFFF" w:themeColor="background1"/>
                            </w:tcBorders>
                            <w:shd w:val="clear" w:color="auto" w:fill="D9D9D9" w:themeFill="background1" w:themeFillShade="D9"/>
                          </w:tcPr>
                          <w:p w14:paraId="59DBCEF2" w14:textId="77777777" w:rsidR="00540469" w:rsidRDefault="00540469" w:rsidP="00540469">
                            <w:pPr>
                              <w:jc w:val="center"/>
                              <w:rPr>
                                <w:rFonts w:ascii="Century Gothic" w:hAnsi="Century Gothic" w:cs="Arial"/>
                                <w:sz w:val="18"/>
                                <w:szCs w:val="18"/>
                              </w:rPr>
                            </w:pPr>
                          </w:p>
                        </w:tc>
                      </w:tr>
                    </w:tbl>
                    <w:p w14:paraId="4BFA304B" w14:textId="77777777" w:rsidR="00281919" w:rsidRPr="00281919" w:rsidRDefault="008063C6" w:rsidP="008063C6">
                      <w:pPr>
                        <w:pStyle w:val="Prrafodelista"/>
                        <w:numPr>
                          <w:ilvl w:val="0"/>
                          <w:numId w:val="14"/>
                        </w:numPr>
                        <w:autoSpaceDE w:val="0"/>
                        <w:autoSpaceDN w:val="0"/>
                        <w:adjustRightInd w:val="0"/>
                        <w:ind w:left="344" w:hanging="344"/>
                        <w:rPr>
                          <w:rFonts w:ascii="Century Gothic" w:hAnsi="Century Gothic" w:cs="Tahoma"/>
                          <w:bCs/>
                          <w:color w:val="000000"/>
                          <w:sz w:val="18"/>
                          <w:szCs w:val="18"/>
                          <w:lang w:val="es-CO" w:eastAsia="en-US"/>
                        </w:rPr>
                      </w:pPr>
                      <w:r w:rsidRPr="008063C6">
                        <w:rPr>
                          <w:rFonts w:ascii="Century Gothic" w:hAnsi="Century Gothic" w:cs="Arial"/>
                          <w:color w:val="000000"/>
                          <w:sz w:val="18"/>
                          <w:szCs w:val="18"/>
                        </w:rPr>
                        <w:t>Espesor mínimo</w:t>
                      </w:r>
                      <w:r w:rsidRPr="008063C6">
                        <w:rPr>
                          <w:rFonts w:ascii="Century Gothic" w:hAnsi="Century Gothic" w:cs="Arial"/>
                          <w:b/>
                          <w:bCs/>
                          <w:color w:val="000000"/>
                          <w:sz w:val="18"/>
                          <w:szCs w:val="18"/>
                        </w:rPr>
                        <w:t xml:space="preserve"> </w:t>
                      </w:r>
                      <w:r w:rsidRPr="008063C6">
                        <w:rPr>
                          <w:rFonts w:ascii="Century Gothic" w:hAnsi="Century Gothic" w:cs="Arial"/>
                          <w:color w:val="000000"/>
                          <w:sz w:val="18"/>
                          <w:szCs w:val="18"/>
                        </w:rPr>
                        <w:t>95% a seis semanas de producido.</w:t>
                      </w:r>
                    </w:p>
                    <w:p w14:paraId="581B9C24" w14:textId="77777777" w:rsidR="008063C6" w:rsidRPr="008063C6" w:rsidRDefault="00281919" w:rsidP="00281919">
                      <w:pPr>
                        <w:pStyle w:val="Prrafodelista"/>
                        <w:numPr>
                          <w:ilvl w:val="0"/>
                          <w:numId w:val="14"/>
                        </w:numPr>
                        <w:autoSpaceDE w:val="0"/>
                        <w:autoSpaceDN w:val="0"/>
                        <w:adjustRightInd w:val="0"/>
                        <w:ind w:left="284" w:hanging="284"/>
                        <w:rPr>
                          <w:rFonts w:ascii="Century Gothic" w:hAnsi="Century Gothic" w:cs="Tahoma"/>
                          <w:bCs/>
                          <w:color w:val="000000"/>
                          <w:sz w:val="18"/>
                          <w:szCs w:val="18"/>
                          <w:lang w:val="es-CO" w:eastAsia="en-US"/>
                        </w:rPr>
                      </w:pPr>
                      <w:r>
                        <w:rPr>
                          <w:rFonts w:ascii="Century Gothic" w:hAnsi="Century Gothic" w:cs="Arial"/>
                          <w:color w:val="000000"/>
                          <w:sz w:val="18"/>
                          <w:szCs w:val="18"/>
                        </w:rPr>
                        <w:t xml:space="preserve"> </w:t>
                      </w:r>
                      <w:r w:rsidRPr="00281919">
                        <w:rPr>
                          <w:rFonts w:ascii="Century Gothic" w:hAnsi="Century Gothic" w:cs="Arial"/>
                          <w:color w:val="000000"/>
                          <w:sz w:val="18"/>
                          <w:szCs w:val="18"/>
                        </w:rPr>
                        <w:t xml:space="preserve">Promedio de 4 medidas tomadas en los centros de la pila (altura del paquete). </w:t>
                      </w:r>
                      <w:r w:rsidR="008063C6" w:rsidRPr="00281919">
                        <w:rPr>
                          <w:rFonts w:ascii="Century Gothic" w:hAnsi="Century Gothic" w:cs="Arial"/>
                          <w:color w:val="000000"/>
                          <w:sz w:val="18"/>
                          <w:szCs w:val="18"/>
                        </w:rPr>
                        <w:t xml:space="preserve"> </w:t>
                      </w:r>
                    </w:p>
                    <w:p w14:paraId="3641E453" w14:textId="77777777" w:rsidR="003B1DFF" w:rsidRPr="00936A78" w:rsidRDefault="003B1DFF" w:rsidP="000B342B">
                      <w:pPr>
                        <w:rPr>
                          <w:rFonts w:ascii="Century Gothic" w:hAnsi="Century Gothic"/>
                          <w:i/>
                          <w:sz w:val="18"/>
                          <w:szCs w:val="18"/>
                          <w:lang w:val="es-CO"/>
                        </w:rPr>
                      </w:pPr>
                    </w:p>
                  </w:txbxContent>
                </v:textbox>
                <w10:wrap anchorx="margin"/>
              </v:shape>
            </w:pict>
          </mc:Fallback>
        </mc:AlternateContent>
      </w:r>
    </w:p>
    <w:p w14:paraId="18E1166D" w14:textId="77777777" w:rsidR="000B39F3" w:rsidRDefault="000B39F3" w:rsidP="001D588D">
      <w:pPr>
        <w:tabs>
          <w:tab w:val="left" w:pos="-567"/>
        </w:tabs>
        <w:jc w:val="both"/>
        <w:rPr>
          <w:rFonts w:ascii="Century Gothic" w:hAnsi="Century Gothic" w:cs="Arial"/>
          <w:color w:val="000000"/>
          <w:sz w:val="14"/>
          <w:szCs w:val="28"/>
          <w:lang w:val="es-CO"/>
        </w:rPr>
      </w:pPr>
    </w:p>
    <w:p w14:paraId="0E261803" w14:textId="77777777" w:rsidR="009648D8" w:rsidRDefault="009648D8" w:rsidP="001D588D">
      <w:pPr>
        <w:tabs>
          <w:tab w:val="left" w:pos="-567"/>
        </w:tabs>
        <w:jc w:val="both"/>
        <w:rPr>
          <w:rFonts w:ascii="Century Gothic" w:hAnsi="Century Gothic" w:cs="Arial"/>
          <w:color w:val="000000"/>
          <w:sz w:val="14"/>
          <w:szCs w:val="28"/>
          <w:lang w:val="es-CO"/>
        </w:rPr>
      </w:pPr>
    </w:p>
    <w:p w14:paraId="6673D858" w14:textId="77777777" w:rsidR="009648D8" w:rsidRDefault="009648D8" w:rsidP="001D588D">
      <w:pPr>
        <w:tabs>
          <w:tab w:val="left" w:pos="-567"/>
        </w:tabs>
        <w:jc w:val="both"/>
        <w:rPr>
          <w:rFonts w:ascii="Century Gothic" w:hAnsi="Century Gothic" w:cs="Arial"/>
          <w:color w:val="000000"/>
          <w:sz w:val="14"/>
          <w:szCs w:val="28"/>
          <w:lang w:val="es-CO"/>
        </w:rPr>
      </w:pPr>
    </w:p>
    <w:p w14:paraId="053F9D16" w14:textId="77777777" w:rsidR="009648D8" w:rsidRDefault="009648D8" w:rsidP="001D588D">
      <w:pPr>
        <w:tabs>
          <w:tab w:val="left" w:pos="-567"/>
        </w:tabs>
        <w:jc w:val="both"/>
        <w:rPr>
          <w:rFonts w:ascii="Century Gothic" w:hAnsi="Century Gothic" w:cs="Arial"/>
          <w:color w:val="000000"/>
          <w:sz w:val="14"/>
          <w:szCs w:val="28"/>
          <w:lang w:val="es-CO"/>
        </w:rPr>
      </w:pPr>
    </w:p>
    <w:p w14:paraId="747A04CB" w14:textId="77777777" w:rsidR="009648D8" w:rsidRDefault="009648D8" w:rsidP="001D588D">
      <w:pPr>
        <w:tabs>
          <w:tab w:val="left" w:pos="-567"/>
        </w:tabs>
        <w:jc w:val="both"/>
        <w:rPr>
          <w:rFonts w:ascii="Century Gothic" w:hAnsi="Century Gothic" w:cs="Arial"/>
          <w:color w:val="000000"/>
          <w:sz w:val="14"/>
          <w:szCs w:val="28"/>
          <w:lang w:val="es-CO"/>
        </w:rPr>
      </w:pPr>
    </w:p>
    <w:p w14:paraId="0816DB9B" w14:textId="77777777" w:rsidR="009648D8" w:rsidRDefault="009648D8" w:rsidP="001D588D">
      <w:pPr>
        <w:tabs>
          <w:tab w:val="left" w:pos="-567"/>
        </w:tabs>
        <w:jc w:val="both"/>
        <w:rPr>
          <w:rFonts w:ascii="Century Gothic" w:hAnsi="Century Gothic" w:cs="Arial"/>
          <w:color w:val="000000"/>
          <w:sz w:val="14"/>
          <w:szCs w:val="28"/>
          <w:lang w:val="es-CO"/>
        </w:rPr>
      </w:pPr>
    </w:p>
    <w:p w14:paraId="6FF38686" w14:textId="77777777" w:rsidR="009648D8" w:rsidRDefault="009648D8" w:rsidP="001D588D">
      <w:pPr>
        <w:tabs>
          <w:tab w:val="left" w:pos="-567"/>
        </w:tabs>
        <w:jc w:val="both"/>
        <w:rPr>
          <w:rFonts w:ascii="Century Gothic" w:hAnsi="Century Gothic" w:cs="Arial"/>
          <w:color w:val="000000"/>
          <w:sz w:val="14"/>
          <w:szCs w:val="28"/>
          <w:lang w:val="es-CO"/>
        </w:rPr>
      </w:pPr>
    </w:p>
    <w:p w14:paraId="6C7CABE0" w14:textId="77777777" w:rsidR="009648D8" w:rsidRDefault="009648D8" w:rsidP="001D588D">
      <w:pPr>
        <w:tabs>
          <w:tab w:val="left" w:pos="-567"/>
        </w:tabs>
        <w:jc w:val="both"/>
        <w:rPr>
          <w:rFonts w:ascii="Century Gothic" w:hAnsi="Century Gothic" w:cs="Arial"/>
          <w:color w:val="000000"/>
          <w:sz w:val="14"/>
          <w:szCs w:val="28"/>
          <w:lang w:val="es-CO"/>
        </w:rPr>
      </w:pPr>
    </w:p>
    <w:p w14:paraId="05DAB17B" w14:textId="77777777" w:rsidR="009648D8" w:rsidRDefault="009648D8" w:rsidP="001D588D">
      <w:pPr>
        <w:tabs>
          <w:tab w:val="left" w:pos="-567"/>
        </w:tabs>
        <w:jc w:val="both"/>
        <w:rPr>
          <w:rFonts w:ascii="Century Gothic" w:hAnsi="Century Gothic" w:cs="Arial"/>
          <w:color w:val="000000"/>
          <w:sz w:val="14"/>
          <w:szCs w:val="28"/>
          <w:lang w:val="es-CO"/>
        </w:rPr>
      </w:pPr>
    </w:p>
    <w:p w14:paraId="31D76DF6" w14:textId="77777777" w:rsidR="009648D8" w:rsidRDefault="009648D8" w:rsidP="001D588D">
      <w:pPr>
        <w:tabs>
          <w:tab w:val="left" w:pos="-567"/>
        </w:tabs>
        <w:jc w:val="both"/>
        <w:rPr>
          <w:rFonts w:ascii="Century Gothic" w:hAnsi="Century Gothic" w:cs="Arial"/>
          <w:color w:val="000000"/>
          <w:sz w:val="14"/>
          <w:szCs w:val="28"/>
          <w:lang w:val="es-CO"/>
        </w:rPr>
      </w:pPr>
    </w:p>
    <w:p w14:paraId="30A24BA3" w14:textId="77777777" w:rsidR="009648D8" w:rsidRDefault="009648D8" w:rsidP="001D588D">
      <w:pPr>
        <w:tabs>
          <w:tab w:val="left" w:pos="-567"/>
        </w:tabs>
        <w:jc w:val="both"/>
        <w:rPr>
          <w:rFonts w:ascii="Century Gothic" w:hAnsi="Century Gothic" w:cs="Arial"/>
          <w:color w:val="000000"/>
          <w:sz w:val="14"/>
          <w:szCs w:val="28"/>
          <w:lang w:val="es-CO"/>
        </w:rPr>
      </w:pPr>
    </w:p>
    <w:p w14:paraId="5D3C7AD0" w14:textId="77777777" w:rsidR="009648D8" w:rsidRDefault="009648D8" w:rsidP="001D588D">
      <w:pPr>
        <w:tabs>
          <w:tab w:val="left" w:pos="-567"/>
        </w:tabs>
        <w:jc w:val="both"/>
        <w:rPr>
          <w:rFonts w:ascii="Century Gothic" w:hAnsi="Century Gothic" w:cs="Arial"/>
          <w:color w:val="000000"/>
          <w:sz w:val="14"/>
          <w:szCs w:val="28"/>
          <w:lang w:val="es-CO"/>
        </w:rPr>
      </w:pPr>
    </w:p>
    <w:p w14:paraId="74406C27" w14:textId="77777777" w:rsidR="009648D8" w:rsidRDefault="009648D8" w:rsidP="001D588D">
      <w:pPr>
        <w:tabs>
          <w:tab w:val="left" w:pos="-567"/>
        </w:tabs>
        <w:jc w:val="both"/>
        <w:rPr>
          <w:rFonts w:ascii="Century Gothic" w:hAnsi="Century Gothic" w:cs="Arial"/>
          <w:color w:val="000000"/>
          <w:sz w:val="14"/>
          <w:szCs w:val="28"/>
          <w:lang w:val="es-CO"/>
        </w:rPr>
      </w:pPr>
    </w:p>
    <w:p w14:paraId="66821844" w14:textId="77777777" w:rsidR="009648D8" w:rsidRDefault="009648D8" w:rsidP="001D588D">
      <w:pPr>
        <w:tabs>
          <w:tab w:val="left" w:pos="-567"/>
        </w:tabs>
        <w:jc w:val="both"/>
        <w:rPr>
          <w:rFonts w:ascii="Century Gothic" w:hAnsi="Century Gothic" w:cs="Arial"/>
          <w:color w:val="000000"/>
          <w:sz w:val="14"/>
          <w:szCs w:val="28"/>
          <w:lang w:val="es-CO"/>
        </w:rPr>
      </w:pPr>
    </w:p>
    <w:p w14:paraId="27E9CB89" w14:textId="77777777" w:rsidR="009648D8" w:rsidRDefault="009648D8" w:rsidP="001D588D">
      <w:pPr>
        <w:tabs>
          <w:tab w:val="left" w:pos="-567"/>
        </w:tabs>
        <w:jc w:val="both"/>
        <w:rPr>
          <w:rFonts w:ascii="Century Gothic" w:hAnsi="Century Gothic" w:cs="Arial"/>
          <w:color w:val="000000"/>
          <w:sz w:val="14"/>
          <w:szCs w:val="28"/>
          <w:lang w:val="es-CO"/>
        </w:rPr>
      </w:pPr>
    </w:p>
    <w:p w14:paraId="4F3210A6" w14:textId="77777777" w:rsidR="009648D8" w:rsidRDefault="009648D8" w:rsidP="001D588D">
      <w:pPr>
        <w:tabs>
          <w:tab w:val="left" w:pos="-567"/>
        </w:tabs>
        <w:jc w:val="both"/>
        <w:rPr>
          <w:rFonts w:ascii="Century Gothic" w:hAnsi="Century Gothic" w:cs="Arial"/>
          <w:color w:val="000000"/>
          <w:sz w:val="14"/>
          <w:szCs w:val="28"/>
          <w:lang w:val="es-CO"/>
        </w:rPr>
      </w:pPr>
    </w:p>
    <w:p w14:paraId="4EB58DE4" w14:textId="77777777" w:rsidR="009648D8" w:rsidRDefault="009648D8" w:rsidP="001D588D">
      <w:pPr>
        <w:tabs>
          <w:tab w:val="left" w:pos="-567"/>
        </w:tabs>
        <w:jc w:val="both"/>
        <w:rPr>
          <w:rFonts w:ascii="Century Gothic" w:hAnsi="Century Gothic" w:cs="Arial"/>
          <w:color w:val="000000"/>
          <w:sz w:val="14"/>
          <w:szCs w:val="28"/>
          <w:lang w:val="es-CO"/>
        </w:rPr>
      </w:pPr>
    </w:p>
    <w:p w14:paraId="261138A6" w14:textId="77777777" w:rsidR="009648D8" w:rsidRDefault="009648D8" w:rsidP="001D588D">
      <w:pPr>
        <w:tabs>
          <w:tab w:val="left" w:pos="-567"/>
        </w:tabs>
        <w:jc w:val="both"/>
        <w:rPr>
          <w:rFonts w:ascii="Century Gothic" w:hAnsi="Century Gothic" w:cs="Arial"/>
          <w:color w:val="000000"/>
          <w:sz w:val="14"/>
          <w:szCs w:val="28"/>
          <w:lang w:val="es-CO"/>
        </w:rPr>
      </w:pPr>
    </w:p>
    <w:p w14:paraId="7DB70374" w14:textId="77777777" w:rsidR="009648D8" w:rsidRDefault="009648D8" w:rsidP="001D588D">
      <w:pPr>
        <w:tabs>
          <w:tab w:val="left" w:pos="-567"/>
        </w:tabs>
        <w:jc w:val="both"/>
        <w:rPr>
          <w:rFonts w:ascii="Century Gothic" w:hAnsi="Century Gothic" w:cs="Arial"/>
          <w:color w:val="000000"/>
          <w:sz w:val="14"/>
          <w:szCs w:val="28"/>
          <w:lang w:val="es-CO"/>
        </w:rPr>
      </w:pPr>
    </w:p>
    <w:p w14:paraId="710C8075" w14:textId="77777777" w:rsidR="009648D8" w:rsidRDefault="00414675"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84864" behindDoc="0" locked="0" layoutInCell="1" allowOverlap="1" wp14:anchorId="0713052E" wp14:editId="7FBA7A1E">
                <wp:simplePos x="0" y="0"/>
                <wp:positionH relativeFrom="margin">
                  <wp:align>right</wp:align>
                </wp:positionH>
                <wp:positionV relativeFrom="paragraph">
                  <wp:posOffset>141301</wp:posOffset>
                </wp:positionV>
                <wp:extent cx="7370859" cy="3776870"/>
                <wp:effectExtent l="0" t="0" r="0" b="0"/>
                <wp:wrapNone/>
                <wp:docPr id="47" name="47 Cuadro de texto"/>
                <wp:cNvGraphicFramePr/>
                <a:graphic xmlns:a="http://schemas.openxmlformats.org/drawingml/2006/main">
                  <a:graphicData uri="http://schemas.microsoft.com/office/word/2010/wordprocessingShape">
                    <wps:wsp>
                      <wps:cNvSpPr txBox="1"/>
                      <wps:spPr>
                        <a:xfrm>
                          <a:off x="0" y="0"/>
                          <a:ext cx="7370859" cy="377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4"/>
                              <w:gridCol w:w="3387"/>
                              <w:gridCol w:w="4164"/>
                            </w:tblGrid>
                            <w:tr w:rsidR="003B1DFF" w:rsidRPr="000E7768" w14:paraId="2407E1A1" w14:textId="77777777" w:rsidTr="00414675">
                              <w:trPr>
                                <w:trHeight w:val="630"/>
                              </w:trPr>
                              <w:tc>
                                <w:tcPr>
                                  <w:tcW w:w="3784" w:type="dxa"/>
                                  <w:shd w:val="clear" w:color="auto" w:fill="BFBFBF" w:themeFill="background1" w:themeFillShade="BF"/>
                                  <w:noWrap/>
                                  <w:vAlign w:val="center"/>
                                  <w:hideMark/>
                                </w:tcPr>
                                <w:p w14:paraId="03A1D13D"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PROPIEDAD</w:t>
                                  </w:r>
                                </w:p>
                              </w:tc>
                              <w:tc>
                                <w:tcPr>
                                  <w:tcW w:w="3387" w:type="dxa"/>
                                  <w:shd w:val="clear" w:color="auto" w:fill="BFBFBF" w:themeFill="background1" w:themeFillShade="BF"/>
                                  <w:noWrap/>
                                  <w:vAlign w:val="center"/>
                                  <w:hideMark/>
                                </w:tcPr>
                                <w:p w14:paraId="71E4BE0A"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NORMA</w:t>
                                  </w:r>
                                </w:p>
                              </w:tc>
                              <w:tc>
                                <w:tcPr>
                                  <w:tcW w:w="4164" w:type="dxa"/>
                                  <w:shd w:val="clear" w:color="auto" w:fill="BFBFBF" w:themeFill="background1" w:themeFillShade="BF"/>
                                  <w:noWrap/>
                                  <w:vAlign w:val="center"/>
                                  <w:hideMark/>
                                </w:tcPr>
                                <w:p w14:paraId="6F5B7E44"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DESCRIPCIÓN</w:t>
                                  </w:r>
                                </w:p>
                              </w:tc>
                            </w:tr>
                            <w:tr w:rsidR="00414675" w:rsidRPr="00E821C2" w14:paraId="79099D82" w14:textId="77777777" w:rsidTr="00414675">
                              <w:trPr>
                                <w:trHeight w:val="596"/>
                              </w:trPr>
                              <w:tc>
                                <w:tcPr>
                                  <w:tcW w:w="3784" w:type="dxa"/>
                                  <w:shd w:val="clear" w:color="auto" w:fill="D9D9D9" w:themeFill="background1" w:themeFillShade="D9"/>
                                  <w:noWrap/>
                                  <w:vAlign w:val="center"/>
                                  <w:hideMark/>
                                </w:tcPr>
                                <w:p w14:paraId="5D6798C1"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Límites de Operación</w:t>
                                  </w:r>
                                </w:p>
                              </w:tc>
                              <w:tc>
                                <w:tcPr>
                                  <w:tcW w:w="3387" w:type="dxa"/>
                                  <w:shd w:val="clear" w:color="auto" w:fill="D9D9D9" w:themeFill="background1" w:themeFillShade="D9"/>
                                  <w:noWrap/>
                                  <w:vAlign w:val="center"/>
                                </w:tcPr>
                                <w:p w14:paraId="6A5C17F3"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C447</w:t>
                                  </w:r>
                                </w:p>
                              </w:tc>
                              <w:tc>
                                <w:tcPr>
                                  <w:tcW w:w="4164" w:type="dxa"/>
                                  <w:shd w:val="clear" w:color="auto" w:fill="D9D9D9" w:themeFill="background1" w:themeFillShade="D9"/>
                                  <w:vAlign w:val="center"/>
                                  <w:hideMark/>
                                </w:tcPr>
                                <w:p w14:paraId="6A0FBE6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Cumple los requerimientos</w:t>
                                  </w:r>
                                </w:p>
                              </w:tc>
                            </w:tr>
                            <w:tr w:rsidR="00414675" w:rsidRPr="00CC54AC" w14:paraId="481F3F17" w14:textId="77777777" w:rsidTr="00414675">
                              <w:trPr>
                                <w:trHeight w:val="736"/>
                              </w:trPr>
                              <w:tc>
                                <w:tcPr>
                                  <w:tcW w:w="3784" w:type="dxa"/>
                                  <w:shd w:val="clear" w:color="auto" w:fill="D9D9D9" w:themeFill="background1" w:themeFillShade="D9"/>
                                  <w:noWrap/>
                                  <w:vAlign w:val="center"/>
                                  <w:hideMark/>
                                </w:tcPr>
                                <w:p w14:paraId="00EC87BB"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414675">
                                    <w:rPr>
                                      <w:rFonts w:ascii="Century Gothic" w:hAnsi="Century Gothic" w:cs="Arial"/>
                                      <w:sz w:val="20"/>
                                      <w:szCs w:val="20"/>
                                      <w:lang w:val="es-CO"/>
                                    </w:rPr>
                                    <w:t>Desempeño térmico</w:t>
                                  </w:r>
                                  <w:r w:rsidRPr="00414675">
                                    <w:rPr>
                                      <w:rFonts w:ascii="Century Gothic" w:hAnsi="Century Gothic" w:cs="Arial"/>
                                      <w:iCs/>
                                      <w:sz w:val="20"/>
                                      <w:szCs w:val="20"/>
                                      <w:lang w:val="es-CO"/>
                                    </w:rPr>
                                    <w:t xml:space="preserve"> (Conductividad térmica)</w:t>
                                  </w:r>
                                </w:p>
                              </w:tc>
                              <w:tc>
                                <w:tcPr>
                                  <w:tcW w:w="3387" w:type="dxa"/>
                                  <w:shd w:val="clear" w:color="auto" w:fill="D9D9D9" w:themeFill="background1" w:themeFillShade="D9"/>
                                  <w:noWrap/>
                                  <w:vAlign w:val="center"/>
                                  <w:hideMark/>
                                </w:tcPr>
                                <w:p w14:paraId="0D1FBC05"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C518</w:t>
                                  </w:r>
                                </w:p>
                              </w:tc>
                              <w:tc>
                                <w:tcPr>
                                  <w:tcW w:w="4164" w:type="dxa"/>
                                  <w:shd w:val="clear" w:color="auto" w:fill="D9D9D9" w:themeFill="background1" w:themeFillShade="D9"/>
                                  <w:noWrap/>
                                  <w:vAlign w:val="center"/>
                                  <w:hideMark/>
                                </w:tcPr>
                                <w:p w14:paraId="157CD04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414675">
                                    <w:rPr>
                                      <w:rFonts w:ascii="Century Gothic" w:hAnsi="Century Gothic" w:cs="Arial"/>
                                      <w:color w:val="000000"/>
                                      <w:sz w:val="20"/>
                                      <w:szCs w:val="20"/>
                                      <w:lang w:val="es-CO"/>
                                    </w:rPr>
                                    <w:t>0.034 W/</w:t>
                                  </w:r>
                                  <w:proofErr w:type="spellStart"/>
                                  <w:r w:rsidRPr="00414675">
                                    <w:rPr>
                                      <w:rFonts w:ascii="Century Gothic" w:hAnsi="Century Gothic" w:cs="Arial"/>
                                      <w:color w:val="000000"/>
                                      <w:sz w:val="20"/>
                                      <w:szCs w:val="20"/>
                                      <w:lang w:val="es-CO"/>
                                    </w:rPr>
                                    <w:t>m.°C</w:t>
                                  </w:r>
                                  <w:proofErr w:type="spellEnd"/>
                                  <w:r w:rsidRPr="00414675">
                                    <w:rPr>
                                      <w:rFonts w:ascii="Century Gothic" w:hAnsi="Century Gothic" w:cs="Arial"/>
                                      <w:color w:val="000000"/>
                                      <w:sz w:val="20"/>
                                      <w:szCs w:val="20"/>
                                      <w:lang w:val="es-CO"/>
                                    </w:rPr>
                                    <w:t xml:space="preserve"> a 24°C Temp. Media. Valor típico </w:t>
                                  </w:r>
                                </w:p>
                                <w:p w14:paraId="7050000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F91CC8">
                                    <w:rPr>
                                      <w:rFonts w:ascii="Century Gothic" w:hAnsi="Century Gothic" w:cs="Arial"/>
                                      <w:color w:val="000000"/>
                                      <w:sz w:val="20"/>
                                      <w:szCs w:val="20"/>
                                      <w:lang w:val="es-CO"/>
                                    </w:rPr>
                                    <w:t xml:space="preserve">(0.24 BTU.in/hr.ft².°F a 75°F Temp. </w:t>
                                  </w:r>
                                  <w:r w:rsidRPr="00414675">
                                    <w:rPr>
                                      <w:rFonts w:ascii="Century Gothic" w:hAnsi="Century Gothic" w:cs="Arial"/>
                                      <w:color w:val="000000"/>
                                      <w:sz w:val="20"/>
                                      <w:szCs w:val="20"/>
                                      <w:lang w:val="es-CO"/>
                                    </w:rPr>
                                    <w:t>Media)</w:t>
                                  </w:r>
                                </w:p>
                              </w:tc>
                            </w:tr>
                            <w:tr w:rsidR="00414675" w:rsidRPr="000E7768" w14:paraId="23DBFC80" w14:textId="77777777" w:rsidTr="00414675">
                              <w:trPr>
                                <w:trHeight w:val="736"/>
                              </w:trPr>
                              <w:tc>
                                <w:tcPr>
                                  <w:tcW w:w="3784" w:type="dxa"/>
                                  <w:shd w:val="clear" w:color="auto" w:fill="D9D9D9" w:themeFill="background1" w:themeFillShade="D9"/>
                                  <w:noWrap/>
                                  <w:vAlign w:val="center"/>
                                </w:tcPr>
                                <w:p w14:paraId="71C42C58"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Desempeño térmico</w:t>
                                  </w:r>
                                </w:p>
                                <w:p w14:paraId="0DE627C1"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414675">
                                    <w:rPr>
                                      <w:rFonts w:ascii="Century Gothic" w:hAnsi="Century Gothic" w:cs="Arial"/>
                                      <w:iCs/>
                                      <w:sz w:val="20"/>
                                      <w:szCs w:val="20"/>
                                      <w:lang w:val="es-CO"/>
                                    </w:rPr>
                                    <w:t xml:space="preserve"> (Resistencia térmica) (1)</w:t>
                                  </w:r>
                                </w:p>
                              </w:tc>
                              <w:tc>
                                <w:tcPr>
                                  <w:tcW w:w="3387" w:type="dxa"/>
                                  <w:shd w:val="clear" w:color="auto" w:fill="D9D9D9" w:themeFill="background1" w:themeFillShade="D9"/>
                                  <w:noWrap/>
                                  <w:vAlign w:val="center"/>
                                </w:tcPr>
                                <w:p w14:paraId="518FCD49"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C518</w:t>
                                  </w:r>
                                </w:p>
                              </w:tc>
                              <w:tc>
                                <w:tcPr>
                                  <w:tcW w:w="4164" w:type="dxa"/>
                                  <w:shd w:val="clear" w:color="auto" w:fill="D9D9D9" w:themeFill="background1" w:themeFillShade="D9"/>
                                  <w:noWrap/>
                                  <w:vAlign w:val="center"/>
                                </w:tcPr>
                                <w:p w14:paraId="14C34FE0" w14:textId="77777777" w:rsidR="00414675" w:rsidRPr="00414675" w:rsidRDefault="00414675" w:rsidP="00414675">
                                  <w:pPr>
                                    <w:pStyle w:val="Prrafodelista"/>
                                    <w:keepNext/>
                                    <w:keepLines/>
                                    <w:autoSpaceDE w:val="0"/>
                                    <w:autoSpaceDN w:val="0"/>
                                    <w:adjustRightInd w:val="0"/>
                                    <w:spacing w:line="240" w:lineRule="atLeast"/>
                                    <w:jc w:val="center"/>
                                    <w:rPr>
                                      <w:rFonts w:ascii="Century Gothic" w:hAnsi="Century Gothic" w:cs="Arial"/>
                                      <w:color w:val="000000"/>
                                      <w:sz w:val="20"/>
                                      <w:szCs w:val="20"/>
                                      <w:lang w:val="es-CO" w:eastAsia="en-US"/>
                                    </w:rPr>
                                  </w:pPr>
                                  <w:proofErr w:type="gramStart"/>
                                  <w:r w:rsidRPr="00414675">
                                    <w:rPr>
                                      <w:rFonts w:ascii="Century Gothic" w:hAnsi="Century Gothic" w:cs="Arial"/>
                                      <w:color w:val="000000"/>
                                      <w:sz w:val="20"/>
                                      <w:szCs w:val="20"/>
                                      <w:lang w:val="es-CO" w:eastAsia="en-US"/>
                                    </w:rPr>
                                    <w:t>6.25  hr.ft</w:t>
                                  </w:r>
                                  <w:r w:rsidRPr="00414675">
                                    <w:rPr>
                                      <w:rFonts w:ascii="Century Gothic" w:hAnsi="Century Gothic" w:cs="Arial"/>
                                      <w:color w:val="000000"/>
                                      <w:sz w:val="20"/>
                                      <w:szCs w:val="20"/>
                                      <w:vertAlign w:val="superscript"/>
                                      <w:lang w:val="es-CO" w:eastAsia="en-US"/>
                                    </w:rPr>
                                    <w:t>2</w:t>
                                  </w:r>
                                  <w:proofErr w:type="gramEnd"/>
                                  <w:r w:rsidRPr="00414675">
                                    <w:rPr>
                                      <w:rFonts w:ascii="Century Gothic" w:hAnsi="Century Gothic" w:cs="Arial"/>
                                      <w:color w:val="000000"/>
                                      <w:sz w:val="20"/>
                                      <w:szCs w:val="20"/>
                                      <w:lang w:val="es-CO" w:eastAsia="en-US"/>
                                    </w:rPr>
                                    <w:t>.°F /BTU – 1.10 m</w:t>
                                  </w:r>
                                  <w:proofErr w:type="gramStart"/>
                                  <w:r w:rsidRPr="00414675">
                                    <w:rPr>
                                      <w:rFonts w:ascii="Century Gothic" w:hAnsi="Century Gothic" w:cs="Arial"/>
                                      <w:color w:val="000000"/>
                                      <w:sz w:val="20"/>
                                      <w:szCs w:val="20"/>
                                      <w:vertAlign w:val="superscript"/>
                                      <w:lang w:val="es-CO" w:eastAsia="en-US"/>
                                    </w:rPr>
                                    <w:t>2</w:t>
                                  </w:r>
                                  <w:r w:rsidRPr="00414675">
                                    <w:rPr>
                                      <w:rFonts w:ascii="Century Gothic" w:hAnsi="Century Gothic" w:cs="Arial"/>
                                      <w:color w:val="000000"/>
                                      <w:sz w:val="20"/>
                                      <w:szCs w:val="20"/>
                                      <w:lang w:val="es-CO" w:eastAsia="en-US"/>
                                    </w:rPr>
                                    <w:t>.°</w:t>
                                  </w:r>
                                  <w:proofErr w:type="gramEnd"/>
                                  <w:r w:rsidRPr="00414675">
                                    <w:rPr>
                                      <w:rFonts w:ascii="Century Gothic" w:hAnsi="Century Gothic" w:cs="Arial"/>
                                      <w:color w:val="000000"/>
                                      <w:sz w:val="20"/>
                                      <w:szCs w:val="20"/>
                                      <w:lang w:val="es-CO" w:eastAsia="en-US"/>
                                    </w:rPr>
                                    <w:t xml:space="preserve">C/W </w:t>
                                  </w:r>
                                  <w:r w:rsidRPr="00414675">
                                    <w:rPr>
                                      <w:rFonts w:ascii="Century Gothic" w:hAnsi="Century Gothic" w:cs="Arial"/>
                                      <w:sz w:val="20"/>
                                      <w:szCs w:val="20"/>
                                      <w:lang w:val="es-CO"/>
                                    </w:rPr>
                                    <w:t xml:space="preserve">para 1. 1/2 in </w:t>
                                  </w:r>
                                </w:p>
                              </w:tc>
                            </w:tr>
                            <w:tr w:rsidR="00414675" w:rsidRPr="00CC54AC" w14:paraId="5AD6868D" w14:textId="77777777" w:rsidTr="00414675">
                              <w:trPr>
                                <w:trHeight w:val="736"/>
                              </w:trPr>
                              <w:tc>
                                <w:tcPr>
                                  <w:tcW w:w="3784" w:type="dxa"/>
                                  <w:shd w:val="clear" w:color="auto" w:fill="D9D9D9" w:themeFill="background1" w:themeFillShade="D9"/>
                                  <w:noWrap/>
                                  <w:vAlign w:val="center"/>
                                </w:tcPr>
                                <w:p w14:paraId="49726FD9"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Resistencia a la compresión</w:t>
                                  </w:r>
                                </w:p>
                              </w:tc>
                              <w:tc>
                                <w:tcPr>
                                  <w:tcW w:w="3387" w:type="dxa"/>
                                  <w:shd w:val="clear" w:color="auto" w:fill="D9D9D9" w:themeFill="background1" w:themeFillShade="D9"/>
                                  <w:noWrap/>
                                  <w:vAlign w:val="center"/>
                                </w:tcPr>
                                <w:p w14:paraId="4639BE42"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C165</w:t>
                                  </w:r>
                                </w:p>
                              </w:tc>
                              <w:tc>
                                <w:tcPr>
                                  <w:tcW w:w="4164" w:type="dxa"/>
                                  <w:shd w:val="clear" w:color="auto" w:fill="D9D9D9" w:themeFill="background1" w:themeFillShade="D9"/>
                                  <w:noWrap/>
                                  <w:vAlign w:val="center"/>
                                </w:tcPr>
                                <w:p w14:paraId="3044CF6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 xml:space="preserve">Mínimo: 25 </w:t>
                                  </w:r>
                                  <w:proofErr w:type="spellStart"/>
                                  <w:r w:rsidRPr="00414675">
                                    <w:rPr>
                                      <w:rFonts w:ascii="Century Gothic" w:hAnsi="Century Gothic" w:cs="Arial"/>
                                      <w:sz w:val="20"/>
                                      <w:szCs w:val="20"/>
                                      <w:lang w:val="es-CO"/>
                                    </w:rPr>
                                    <w:t>lbf</w:t>
                                  </w:r>
                                  <w:proofErr w:type="spellEnd"/>
                                  <w:r w:rsidRPr="00414675">
                                    <w:rPr>
                                      <w:rFonts w:ascii="Century Gothic" w:hAnsi="Century Gothic" w:cs="Arial"/>
                                      <w:sz w:val="20"/>
                                      <w:szCs w:val="20"/>
                                      <w:lang w:val="es-CO"/>
                                    </w:rPr>
                                    <w:t>/ft</w:t>
                                  </w:r>
                                  <w:r w:rsidRPr="00414675">
                                    <w:rPr>
                                      <w:rFonts w:ascii="Century Gothic" w:hAnsi="Century Gothic" w:cs="Arial"/>
                                      <w:sz w:val="20"/>
                                      <w:szCs w:val="20"/>
                                      <w:vertAlign w:val="superscript"/>
                                      <w:lang w:val="es-CO"/>
                                    </w:rPr>
                                    <w:t>2</w:t>
                                  </w:r>
                                  <w:r w:rsidRPr="00414675">
                                    <w:rPr>
                                      <w:rFonts w:ascii="Century Gothic" w:hAnsi="Century Gothic" w:cs="Arial"/>
                                      <w:sz w:val="20"/>
                                      <w:szCs w:val="20"/>
                                      <w:lang w:val="es-CO"/>
                                    </w:rPr>
                                    <w:t xml:space="preserve"> (10% deformación ) (1197 </w:t>
                                  </w:r>
                                  <w:proofErr w:type="spellStart"/>
                                  <w:r w:rsidRPr="00414675">
                                    <w:rPr>
                                      <w:rFonts w:ascii="Century Gothic" w:hAnsi="Century Gothic" w:cs="Arial"/>
                                      <w:sz w:val="20"/>
                                      <w:szCs w:val="20"/>
                                      <w:lang w:val="es-CO"/>
                                    </w:rPr>
                                    <w:t>Pa</w:t>
                                  </w:r>
                                  <w:proofErr w:type="spellEnd"/>
                                  <w:r w:rsidRPr="00414675">
                                    <w:rPr>
                                      <w:rFonts w:ascii="Century Gothic" w:hAnsi="Century Gothic" w:cs="Arial"/>
                                      <w:sz w:val="20"/>
                                      <w:szCs w:val="20"/>
                                      <w:lang w:val="es-CO"/>
                                    </w:rPr>
                                    <w:t>)</w:t>
                                  </w:r>
                                </w:p>
                              </w:tc>
                            </w:tr>
                            <w:tr w:rsidR="00414675" w:rsidRPr="00CC54AC" w14:paraId="5F4BBFD5" w14:textId="77777777" w:rsidTr="00414675">
                              <w:trPr>
                                <w:trHeight w:val="736"/>
                              </w:trPr>
                              <w:tc>
                                <w:tcPr>
                                  <w:tcW w:w="3784" w:type="dxa"/>
                                  <w:shd w:val="clear" w:color="auto" w:fill="D9D9D9" w:themeFill="background1" w:themeFillShade="D9"/>
                                  <w:noWrap/>
                                  <w:vAlign w:val="center"/>
                                </w:tcPr>
                                <w:p w14:paraId="72F4B606"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Desempeño acústico (Coeficientes de reducción de ruido)</w:t>
                                  </w:r>
                                </w:p>
                              </w:tc>
                              <w:tc>
                                <w:tcPr>
                                  <w:tcW w:w="3387" w:type="dxa"/>
                                  <w:shd w:val="clear" w:color="auto" w:fill="D9D9D9" w:themeFill="background1" w:themeFillShade="D9"/>
                                  <w:noWrap/>
                                  <w:vAlign w:val="center"/>
                                </w:tcPr>
                                <w:p w14:paraId="30F7E61D"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423</w:t>
                                  </w:r>
                                </w:p>
                                <w:p w14:paraId="3143A999"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(MONTAJE A) (2)</w:t>
                                  </w:r>
                                </w:p>
                              </w:tc>
                              <w:tc>
                                <w:tcPr>
                                  <w:tcW w:w="4164" w:type="dxa"/>
                                  <w:shd w:val="clear" w:color="auto" w:fill="D9D9D9" w:themeFill="background1" w:themeFillShade="D9"/>
                                  <w:noWrap/>
                                  <w:vAlign w:val="center"/>
                                </w:tcPr>
                                <w:p w14:paraId="0BCE1BD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NRC: 0.7 para 1 in de espesor</w:t>
                                  </w:r>
                                </w:p>
                                <w:p w14:paraId="7D0FB97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NRC: 1 para 2 in de espesor</w:t>
                                  </w:r>
                                </w:p>
                              </w:tc>
                            </w:tr>
                            <w:tr w:rsidR="00414675" w:rsidRPr="00CC54AC" w14:paraId="0393B20B" w14:textId="77777777" w:rsidTr="00414675">
                              <w:trPr>
                                <w:trHeight w:val="736"/>
                              </w:trPr>
                              <w:tc>
                                <w:tcPr>
                                  <w:tcW w:w="3784" w:type="dxa"/>
                                  <w:shd w:val="clear" w:color="auto" w:fill="D9D9D9" w:themeFill="background1" w:themeFillShade="D9"/>
                                  <w:noWrap/>
                                  <w:vAlign w:val="center"/>
                                </w:tcPr>
                                <w:p w14:paraId="780B3CE5"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Absorción de vapor de agua</w:t>
                                  </w:r>
                                </w:p>
                              </w:tc>
                              <w:tc>
                                <w:tcPr>
                                  <w:tcW w:w="3387" w:type="dxa"/>
                                  <w:shd w:val="clear" w:color="auto" w:fill="D9D9D9" w:themeFill="background1" w:themeFillShade="D9"/>
                                  <w:noWrap/>
                                  <w:vAlign w:val="center"/>
                                </w:tcPr>
                                <w:p w14:paraId="622C1A52"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C1104/</w:t>
                                  </w:r>
                                </w:p>
                                <w:p w14:paraId="50FAA2D1"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 1104M</w:t>
                                  </w:r>
                                </w:p>
                              </w:tc>
                              <w:tc>
                                <w:tcPr>
                                  <w:tcW w:w="4164" w:type="dxa"/>
                                  <w:shd w:val="clear" w:color="auto" w:fill="D9D9D9" w:themeFill="background1" w:themeFillShade="D9"/>
                                  <w:noWrap/>
                                  <w:vAlign w:val="center"/>
                                </w:tcPr>
                                <w:p w14:paraId="3A44FC66"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iCs/>
                                      <w:sz w:val="20"/>
                                      <w:szCs w:val="20"/>
                                      <w:lang w:val="es-CO"/>
                                    </w:rPr>
                                    <w:t xml:space="preserve">&lt;3% en peso a 120°F (49°C), 95% R.H. </w:t>
                                  </w:r>
                                </w:p>
                              </w:tc>
                            </w:tr>
                            <w:tr w:rsidR="00414675" w:rsidRPr="00CC54AC" w14:paraId="06F20515" w14:textId="77777777" w:rsidTr="00414675">
                              <w:trPr>
                                <w:trHeight w:val="736"/>
                              </w:trPr>
                              <w:tc>
                                <w:tcPr>
                                  <w:tcW w:w="3784" w:type="dxa"/>
                                  <w:shd w:val="clear" w:color="auto" w:fill="D9D9D9" w:themeFill="background1" w:themeFillShade="D9"/>
                                  <w:noWrap/>
                                  <w:vAlign w:val="center"/>
                                </w:tcPr>
                                <w:p w14:paraId="5422136E"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Características de quemado de la superficie</w:t>
                                  </w:r>
                                </w:p>
                              </w:tc>
                              <w:tc>
                                <w:tcPr>
                                  <w:tcW w:w="3387" w:type="dxa"/>
                                  <w:shd w:val="clear" w:color="auto" w:fill="D9D9D9" w:themeFill="background1" w:themeFillShade="D9"/>
                                  <w:noWrap/>
                                  <w:vAlign w:val="center"/>
                                </w:tcPr>
                                <w:p w14:paraId="3A504F15"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ASTM E84 / UL723</w:t>
                                  </w:r>
                                </w:p>
                              </w:tc>
                              <w:tc>
                                <w:tcPr>
                                  <w:tcW w:w="4164" w:type="dxa"/>
                                  <w:shd w:val="clear" w:color="auto" w:fill="D9D9D9" w:themeFill="background1" w:themeFillShade="D9"/>
                                  <w:noWrap/>
                                  <w:vAlign w:val="center"/>
                                </w:tcPr>
                                <w:p w14:paraId="35F6B697"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Índice de propagación de llama &lt; 25</w:t>
                                  </w:r>
                                </w:p>
                                <w:p w14:paraId="54C79027"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Índice de generación de humo &lt; 50</w:t>
                                  </w:r>
                                </w:p>
                              </w:tc>
                            </w:tr>
                          </w:tbl>
                          <w:p w14:paraId="0DB9B319" w14:textId="77777777" w:rsidR="003B1DFF" w:rsidRPr="00490152" w:rsidRDefault="003B1DFF" w:rsidP="00DF27F9">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3052E" id="47 Cuadro de texto" o:spid="_x0000_s1034" type="#_x0000_t202" style="position:absolute;left:0;text-align:left;margin-left:529.2pt;margin-top:11.15pt;width:580.4pt;height:297.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" filled="f" stroked="f" strokeweight=".5pt">
                <v:textbox>
                  <w:txbxContent>
                    <w:tbl>
                      <w:tblPr>
                        <w:tblOverlap w:val="never"/>
                        <w:tblW w:w="113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4"/>
                        <w:gridCol w:w="3387"/>
                        <w:gridCol w:w="4164"/>
                      </w:tblGrid>
                      <w:tr w:rsidR="003B1DFF" w:rsidRPr="000E7768" w14:paraId="2407E1A1" w14:textId="77777777" w:rsidTr="00414675">
                        <w:trPr>
                          <w:trHeight w:val="630"/>
                        </w:trPr>
                        <w:tc>
                          <w:tcPr>
                            <w:tcW w:w="3784" w:type="dxa"/>
                            <w:shd w:val="clear" w:color="auto" w:fill="BFBFBF" w:themeFill="background1" w:themeFillShade="BF"/>
                            <w:noWrap/>
                            <w:vAlign w:val="center"/>
                            <w:hideMark/>
                          </w:tcPr>
                          <w:p w14:paraId="03A1D13D"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PROPIEDAD</w:t>
                            </w:r>
                          </w:p>
                        </w:tc>
                        <w:tc>
                          <w:tcPr>
                            <w:tcW w:w="3387" w:type="dxa"/>
                            <w:shd w:val="clear" w:color="auto" w:fill="BFBFBF" w:themeFill="background1" w:themeFillShade="BF"/>
                            <w:noWrap/>
                            <w:vAlign w:val="center"/>
                            <w:hideMark/>
                          </w:tcPr>
                          <w:p w14:paraId="71E4BE0A"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NORMA</w:t>
                            </w:r>
                          </w:p>
                        </w:tc>
                        <w:tc>
                          <w:tcPr>
                            <w:tcW w:w="4164" w:type="dxa"/>
                            <w:shd w:val="clear" w:color="auto" w:fill="BFBFBF" w:themeFill="background1" w:themeFillShade="BF"/>
                            <w:noWrap/>
                            <w:vAlign w:val="center"/>
                            <w:hideMark/>
                          </w:tcPr>
                          <w:p w14:paraId="6F5B7E44" w14:textId="77777777" w:rsidR="003B1DFF" w:rsidRPr="000E7768" w:rsidRDefault="003B1DFF" w:rsidP="00B67851">
                            <w:pPr>
                              <w:suppressOverlap/>
                              <w:jc w:val="center"/>
                              <w:rPr>
                                <w:rFonts w:ascii="Century Gothic" w:hAnsi="Century Gothic" w:cs="Calibri"/>
                                <w:b/>
                                <w:bCs/>
                                <w:color w:val="000000"/>
                                <w:sz w:val="20"/>
                                <w:szCs w:val="20"/>
                                <w:lang w:val="es-CO"/>
                              </w:rPr>
                            </w:pPr>
                            <w:r w:rsidRPr="000E7768">
                              <w:rPr>
                                <w:rFonts w:ascii="Century Gothic" w:hAnsi="Century Gothic" w:cs="Calibri"/>
                                <w:b/>
                                <w:bCs/>
                                <w:color w:val="000000"/>
                                <w:sz w:val="20"/>
                                <w:szCs w:val="20"/>
                                <w:lang w:val="es-CO"/>
                              </w:rPr>
                              <w:t>DESCRIPCIÓN</w:t>
                            </w:r>
                          </w:p>
                        </w:tc>
                      </w:tr>
                      <w:tr w:rsidR="00414675" w:rsidRPr="00E821C2" w14:paraId="79099D82" w14:textId="77777777" w:rsidTr="00414675">
                        <w:trPr>
                          <w:trHeight w:val="596"/>
                        </w:trPr>
                        <w:tc>
                          <w:tcPr>
                            <w:tcW w:w="3784" w:type="dxa"/>
                            <w:shd w:val="clear" w:color="auto" w:fill="D9D9D9" w:themeFill="background1" w:themeFillShade="D9"/>
                            <w:noWrap/>
                            <w:vAlign w:val="center"/>
                            <w:hideMark/>
                          </w:tcPr>
                          <w:p w14:paraId="5D6798C1"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Límites de Operación</w:t>
                            </w:r>
                          </w:p>
                        </w:tc>
                        <w:tc>
                          <w:tcPr>
                            <w:tcW w:w="3387" w:type="dxa"/>
                            <w:shd w:val="clear" w:color="auto" w:fill="D9D9D9" w:themeFill="background1" w:themeFillShade="D9"/>
                            <w:noWrap/>
                            <w:vAlign w:val="center"/>
                          </w:tcPr>
                          <w:p w14:paraId="6A5C17F3"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C447</w:t>
                            </w:r>
                          </w:p>
                        </w:tc>
                        <w:tc>
                          <w:tcPr>
                            <w:tcW w:w="4164" w:type="dxa"/>
                            <w:shd w:val="clear" w:color="auto" w:fill="D9D9D9" w:themeFill="background1" w:themeFillShade="D9"/>
                            <w:vAlign w:val="center"/>
                            <w:hideMark/>
                          </w:tcPr>
                          <w:p w14:paraId="6A0FBE6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Cumple los requerimientos</w:t>
                            </w:r>
                          </w:p>
                        </w:tc>
                      </w:tr>
                      <w:tr w:rsidR="00414675" w:rsidRPr="00CC54AC" w14:paraId="481F3F17" w14:textId="77777777" w:rsidTr="00414675">
                        <w:trPr>
                          <w:trHeight w:val="736"/>
                        </w:trPr>
                        <w:tc>
                          <w:tcPr>
                            <w:tcW w:w="3784" w:type="dxa"/>
                            <w:shd w:val="clear" w:color="auto" w:fill="D9D9D9" w:themeFill="background1" w:themeFillShade="D9"/>
                            <w:noWrap/>
                            <w:vAlign w:val="center"/>
                            <w:hideMark/>
                          </w:tcPr>
                          <w:p w14:paraId="00EC87BB"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414675">
                              <w:rPr>
                                <w:rFonts w:ascii="Century Gothic" w:hAnsi="Century Gothic" w:cs="Arial"/>
                                <w:sz w:val="20"/>
                                <w:szCs w:val="20"/>
                                <w:lang w:val="es-CO"/>
                              </w:rPr>
                              <w:t>Desempeño térmico</w:t>
                            </w:r>
                            <w:r w:rsidRPr="00414675">
                              <w:rPr>
                                <w:rFonts w:ascii="Century Gothic" w:hAnsi="Century Gothic" w:cs="Arial"/>
                                <w:iCs/>
                                <w:sz w:val="20"/>
                                <w:szCs w:val="20"/>
                                <w:lang w:val="es-CO"/>
                              </w:rPr>
                              <w:t xml:space="preserve"> (Conductividad térmica)</w:t>
                            </w:r>
                          </w:p>
                        </w:tc>
                        <w:tc>
                          <w:tcPr>
                            <w:tcW w:w="3387" w:type="dxa"/>
                            <w:shd w:val="clear" w:color="auto" w:fill="D9D9D9" w:themeFill="background1" w:themeFillShade="D9"/>
                            <w:noWrap/>
                            <w:vAlign w:val="center"/>
                            <w:hideMark/>
                          </w:tcPr>
                          <w:p w14:paraId="0D1FBC05"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C518</w:t>
                            </w:r>
                          </w:p>
                        </w:tc>
                        <w:tc>
                          <w:tcPr>
                            <w:tcW w:w="4164" w:type="dxa"/>
                            <w:shd w:val="clear" w:color="auto" w:fill="D9D9D9" w:themeFill="background1" w:themeFillShade="D9"/>
                            <w:noWrap/>
                            <w:vAlign w:val="center"/>
                            <w:hideMark/>
                          </w:tcPr>
                          <w:p w14:paraId="157CD04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414675">
                              <w:rPr>
                                <w:rFonts w:ascii="Century Gothic" w:hAnsi="Century Gothic" w:cs="Arial"/>
                                <w:color w:val="000000"/>
                                <w:sz w:val="20"/>
                                <w:szCs w:val="20"/>
                                <w:lang w:val="es-CO"/>
                              </w:rPr>
                              <w:t>0.034 W/</w:t>
                            </w:r>
                            <w:proofErr w:type="spellStart"/>
                            <w:r w:rsidRPr="00414675">
                              <w:rPr>
                                <w:rFonts w:ascii="Century Gothic" w:hAnsi="Century Gothic" w:cs="Arial"/>
                                <w:color w:val="000000"/>
                                <w:sz w:val="20"/>
                                <w:szCs w:val="20"/>
                                <w:lang w:val="es-CO"/>
                              </w:rPr>
                              <w:t>m.°C</w:t>
                            </w:r>
                            <w:proofErr w:type="spellEnd"/>
                            <w:r w:rsidRPr="00414675">
                              <w:rPr>
                                <w:rFonts w:ascii="Century Gothic" w:hAnsi="Century Gothic" w:cs="Arial"/>
                                <w:color w:val="000000"/>
                                <w:sz w:val="20"/>
                                <w:szCs w:val="20"/>
                                <w:lang w:val="es-CO"/>
                              </w:rPr>
                              <w:t xml:space="preserve"> a 24°C Temp. Media. Valor típico </w:t>
                            </w:r>
                          </w:p>
                          <w:p w14:paraId="7050000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F91CC8">
                              <w:rPr>
                                <w:rFonts w:ascii="Century Gothic" w:hAnsi="Century Gothic" w:cs="Arial"/>
                                <w:color w:val="000000"/>
                                <w:sz w:val="20"/>
                                <w:szCs w:val="20"/>
                                <w:lang w:val="es-CO"/>
                              </w:rPr>
                              <w:t xml:space="preserve">(0.24 BTU.in/hr.ft².°F a 75°F Temp. </w:t>
                            </w:r>
                            <w:r w:rsidRPr="00414675">
                              <w:rPr>
                                <w:rFonts w:ascii="Century Gothic" w:hAnsi="Century Gothic" w:cs="Arial"/>
                                <w:color w:val="000000"/>
                                <w:sz w:val="20"/>
                                <w:szCs w:val="20"/>
                                <w:lang w:val="es-CO"/>
                              </w:rPr>
                              <w:t>Media)</w:t>
                            </w:r>
                          </w:p>
                        </w:tc>
                      </w:tr>
                      <w:tr w:rsidR="00414675" w:rsidRPr="000E7768" w14:paraId="23DBFC80" w14:textId="77777777" w:rsidTr="00414675">
                        <w:trPr>
                          <w:trHeight w:val="736"/>
                        </w:trPr>
                        <w:tc>
                          <w:tcPr>
                            <w:tcW w:w="3784" w:type="dxa"/>
                            <w:shd w:val="clear" w:color="auto" w:fill="D9D9D9" w:themeFill="background1" w:themeFillShade="D9"/>
                            <w:noWrap/>
                            <w:vAlign w:val="center"/>
                          </w:tcPr>
                          <w:p w14:paraId="71C42C58"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Desempeño térmico</w:t>
                            </w:r>
                          </w:p>
                          <w:p w14:paraId="0DE627C1"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
                                <w:iCs/>
                                <w:sz w:val="20"/>
                                <w:szCs w:val="20"/>
                                <w:lang w:val="es-CO"/>
                              </w:rPr>
                            </w:pPr>
                            <w:r w:rsidRPr="00414675">
                              <w:rPr>
                                <w:rFonts w:ascii="Century Gothic" w:hAnsi="Century Gothic" w:cs="Arial"/>
                                <w:iCs/>
                                <w:sz w:val="20"/>
                                <w:szCs w:val="20"/>
                                <w:lang w:val="es-CO"/>
                              </w:rPr>
                              <w:t xml:space="preserve"> (Resistencia térmica) (1)</w:t>
                            </w:r>
                          </w:p>
                        </w:tc>
                        <w:tc>
                          <w:tcPr>
                            <w:tcW w:w="3387" w:type="dxa"/>
                            <w:shd w:val="clear" w:color="auto" w:fill="D9D9D9" w:themeFill="background1" w:themeFillShade="D9"/>
                            <w:noWrap/>
                            <w:vAlign w:val="center"/>
                          </w:tcPr>
                          <w:p w14:paraId="518FCD49"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C518</w:t>
                            </w:r>
                          </w:p>
                        </w:tc>
                        <w:tc>
                          <w:tcPr>
                            <w:tcW w:w="4164" w:type="dxa"/>
                            <w:shd w:val="clear" w:color="auto" w:fill="D9D9D9" w:themeFill="background1" w:themeFillShade="D9"/>
                            <w:noWrap/>
                            <w:vAlign w:val="center"/>
                          </w:tcPr>
                          <w:p w14:paraId="14C34FE0" w14:textId="77777777" w:rsidR="00414675" w:rsidRPr="00414675" w:rsidRDefault="00414675" w:rsidP="00414675">
                            <w:pPr>
                              <w:pStyle w:val="Prrafodelista"/>
                              <w:keepNext/>
                              <w:keepLines/>
                              <w:autoSpaceDE w:val="0"/>
                              <w:autoSpaceDN w:val="0"/>
                              <w:adjustRightInd w:val="0"/>
                              <w:spacing w:line="240" w:lineRule="atLeast"/>
                              <w:jc w:val="center"/>
                              <w:rPr>
                                <w:rFonts w:ascii="Century Gothic" w:hAnsi="Century Gothic" w:cs="Arial"/>
                                <w:color w:val="000000"/>
                                <w:sz w:val="20"/>
                                <w:szCs w:val="20"/>
                                <w:lang w:val="es-CO" w:eastAsia="en-US"/>
                              </w:rPr>
                            </w:pPr>
                            <w:proofErr w:type="gramStart"/>
                            <w:r w:rsidRPr="00414675">
                              <w:rPr>
                                <w:rFonts w:ascii="Century Gothic" w:hAnsi="Century Gothic" w:cs="Arial"/>
                                <w:color w:val="000000"/>
                                <w:sz w:val="20"/>
                                <w:szCs w:val="20"/>
                                <w:lang w:val="es-CO" w:eastAsia="en-US"/>
                              </w:rPr>
                              <w:t>6.25  hr.ft</w:t>
                            </w:r>
                            <w:r w:rsidRPr="00414675">
                              <w:rPr>
                                <w:rFonts w:ascii="Century Gothic" w:hAnsi="Century Gothic" w:cs="Arial"/>
                                <w:color w:val="000000"/>
                                <w:sz w:val="20"/>
                                <w:szCs w:val="20"/>
                                <w:vertAlign w:val="superscript"/>
                                <w:lang w:val="es-CO" w:eastAsia="en-US"/>
                              </w:rPr>
                              <w:t>2</w:t>
                            </w:r>
                            <w:proofErr w:type="gramEnd"/>
                            <w:r w:rsidRPr="00414675">
                              <w:rPr>
                                <w:rFonts w:ascii="Century Gothic" w:hAnsi="Century Gothic" w:cs="Arial"/>
                                <w:color w:val="000000"/>
                                <w:sz w:val="20"/>
                                <w:szCs w:val="20"/>
                                <w:lang w:val="es-CO" w:eastAsia="en-US"/>
                              </w:rPr>
                              <w:t>.°F /BTU – 1.10 m</w:t>
                            </w:r>
                            <w:proofErr w:type="gramStart"/>
                            <w:r w:rsidRPr="00414675">
                              <w:rPr>
                                <w:rFonts w:ascii="Century Gothic" w:hAnsi="Century Gothic" w:cs="Arial"/>
                                <w:color w:val="000000"/>
                                <w:sz w:val="20"/>
                                <w:szCs w:val="20"/>
                                <w:vertAlign w:val="superscript"/>
                                <w:lang w:val="es-CO" w:eastAsia="en-US"/>
                              </w:rPr>
                              <w:t>2</w:t>
                            </w:r>
                            <w:r w:rsidRPr="00414675">
                              <w:rPr>
                                <w:rFonts w:ascii="Century Gothic" w:hAnsi="Century Gothic" w:cs="Arial"/>
                                <w:color w:val="000000"/>
                                <w:sz w:val="20"/>
                                <w:szCs w:val="20"/>
                                <w:lang w:val="es-CO" w:eastAsia="en-US"/>
                              </w:rPr>
                              <w:t>.°</w:t>
                            </w:r>
                            <w:proofErr w:type="gramEnd"/>
                            <w:r w:rsidRPr="00414675">
                              <w:rPr>
                                <w:rFonts w:ascii="Century Gothic" w:hAnsi="Century Gothic" w:cs="Arial"/>
                                <w:color w:val="000000"/>
                                <w:sz w:val="20"/>
                                <w:szCs w:val="20"/>
                                <w:lang w:val="es-CO" w:eastAsia="en-US"/>
                              </w:rPr>
                              <w:t xml:space="preserve">C/W </w:t>
                            </w:r>
                            <w:r w:rsidRPr="00414675">
                              <w:rPr>
                                <w:rFonts w:ascii="Century Gothic" w:hAnsi="Century Gothic" w:cs="Arial"/>
                                <w:sz w:val="20"/>
                                <w:szCs w:val="20"/>
                                <w:lang w:val="es-CO"/>
                              </w:rPr>
                              <w:t xml:space="preserve">para 1. 1/2 in </w:t>
                            </w:r>
                          </w:p>
                        </w:tc>
                      </w:tr>
                      <w:tr w:rsidR="00414675" w:rsidRPr="00CC54AC" w14:paraId="5AD6868D" w14:textId="77777777" w:rsidTr="00414675">
                        <w:trPr>
                          <w:trHeight w:val="736"/>
                        </w:trPr>
                        <w:tc>
                          <w:tcPr>
                            <w:tcW w:w="3784" w:type="dxa"/>
                            <w:shd w:val="clear" w:color="auto" w:fill="D9D9D9" w:themeFill="background1" w:themeFillShade="D9"/>
                            <w:noWrap/>
                            <w:vAlign w:val="center"/>
                          </w:tcPr>
                          <w:p w14:paraId="49726FD9"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Resistencia a la compresión</w:t>
                            </w:r>
                          </w:p>
                        </w:tc>
                        <w:tc>
                          <w:tcPr>
                            <w:tcW w:w="3387" w:type="dxa"/>
                            <w:shd w:val="clear" w:color="auto" w:fill="D9D9D9" w:themeFill="background1" w:themeFillShade="D9"/>
                            <w:noWrap/>
                            <w:vAlign w:val="center"/>
                          </w:tcPr>
                          <w:p w14:paraId="4639BE42"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C165</w:t>
                            </w:r>
                          </w:p>
                        </w:tc>
                        <w:tc>
                          <w:tcPr>
                            <w:tcW w:w="4164" w:type="dxa"/>
                            <w:shd w:val="clear" w:color="auto" w:fill="D9D9D9" w:themeFill="background1" w:themeFillShade="D9"/>
                            <w:noWrap/>
                            <w:vAlign w:val="center"/>
                          </w:tcPr>
                          <w:p w14:paraId="3044CF6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 xml:space="preserve">Mínimo: 25 </w:t>
                            </w:r>
                            <w:proofErr w:type="spellStart"/>
                            <w:r w:rsidRPr="00414675">
                              <w:rPr>
                                <w:rFonts w:ascii="Century Gothic" w:hAnsi="Century Gothic" w:cs="Arial"/>
                                <w:sz w:val="20"/>
                                <w:szCs w:val="20"/>
                                <w:lang w:val="es-CO"/>
                              </w:rPr>
                              <w:t>lbf</w:t>
                            </w:r>
                            <w:proofErr w:type="spellEnd"/>
                            <w:r w:rsidRPr="00414675">
                              <w:rPr>
                                <w:rFonts w:ascii="Century Gothic" w:hAnsi="Century Gothic" w:cs="Arial"/>
                                <w:sz w:val="20"/>
                                <w:szCs w:val="20"/>
                                <w:lang w:val="es-CO"/>
                              </w:rPr>
                              <w:t>/ft</w:t>
                            </w:r>
                            <w:r w:rsidRPr="00414675">
                              <w:rPr>
                                <w:rFonts w:ascii="Century Gothic" w:hAnsi="Century Gothic" w:cs="Arial"/>
                                <w:sz w:val="20"/>
                                <w:szCs w:val="20"/>
                                <w:vertAlign w:val="superscript"/>
                                <w:lang w:val="es-CO"/>
                              </w:rPr>
                              <w:t>2</w:t>
                            </w:r>
                            <w:r w:rsidRPr="00414675">
                              <w:rPr>
                                <w:rFonts w:ascii="Century Gothic" w:hAnsi="Century Gothic" w:cs="Arial"/>
                                <w:sz w:val="20"/>
                                <w:szCs w:val="20"/>
                                <w:lang w:val="es-CO"/>
                              </w:rPr>
                              <w:t xml:space="preserve"> (10% deformación ) (1197 </w:t>
                            </w:r>
                            <w:proofErr w:type="spellStart"/>
                            <w:r w:rsidRPr="00414675">
                              <w:rPr>
                                <w:rFonts w:ascii="Century Gothic" w:hAnsi="Century Gothic" w:cs="Arial"/>
                                <w:sz w:val="20"/>
                                <w:szCs w:val="20"/>
                                <w:lang w:val="es-CO"/>
                              </w:rPr>
                              <w:t>Pa</w:t>
                            </w:r>
                            <w:proofErr w:type="spellEnd"/>
                            <w:r w:rsidRPr="00414675">
                              <w:rPr>
                                <w:rFonts w:ascii="Century Gothic" w:hAnsi="Century Gothic" w:cs="Arial"/>
                                <w:sz w:val="20"/>
                                <w:szCs w:val="20"/>
                                <w:lang w:val="es-CO"/>
                              </w:rPr>
                              <w:t>)</w:t>
                            </w:r>
                          </w:p>
                        </w:tc>
                      </w:tr>
                      <w:tr w:rsidR="00414675" w:rsidRPr="00CC54AC" w14:paraId="5F4BBFD5" w14:textId="77777777" w:rsidTr="00414675">
                        <w:trPr>
                          <w:trHeight w:val="736"/>
                        </w:trPr>
                        <w:tc>
                          <w:tcPr>
                            <w:tcW w:w="3784" w:type="dxa"/>
                            <w:shd w:val="clear" w:color="auto" w:fill="D9D9D9" w:themeFill="background1" w:themeFillShade="D9"/>
                            <w:noWrap/>
                            <w:vAlign w:val="center"/>
                          </w:tcPr>
                          <w:p w14:paraId="72F4B606"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sz w:val="20"/>
                                <w:szCs w:val="20"/>
                                <w:lang w:val="es-CO"/>
                              </w:rPr>
                            </w:pPr>
                            <w:r w:rsidRPr="00414675">
                              <w:rPr>
                                <w:rFonts w:ascii="Century Gothic" w:hAnsi="Century Gothic" w:cs="Arial"/>
                                <w:sz w:val="20"/>
                                <w:szCs w:val="20"/>
                                <w:lang w:val="es-CO"/>
                              </w:rPr>
                              <w:t>Desempeño acústico (Coeficientes de reducción de ruido)</w:t>
                            </w:r>
                          </w:p>
                        </w:tc>
                        <w:tc>
                          <w:tcPr>
                            <w:tcW w:w="3387" w:type="dxa"/>
                            <w:shd w:val="clear" w:color="auto" w:fill="D9D9D9" w:themeFill="background1" w:themeFillShade="D9"/>
                            <w:noWrap/>
                            <w:vAlign w:val="center"/>
                          </w:tcPr>
                          <w:p w14:paraId="30F7E61D"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423</w:t>
                            </w:r>
                          </w:p>
                          <w:p w14:paraId="3143A999"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(MONTAJE A) (2)</w:t>
                            </w:r>
                          </w:p>
                        </w:tc>
                        <w:tc>
                          <w:tcPr>
                            <w:tcW w:w="4164" w:type="dxa"/>
                            <w:shd w:val="clear" w:color="auto" w:fill="D9D9D9" w:themeFill="background1" w:themeFillShade="D9"/>
                            <w:noWrap/>
                            <w:vAlign w:val="center"/>
                          </w:tcPr>
                          <w:p w14:paraId="0BCE1BDE"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NRC: 0.7 para 1 in de espesor</w:t>
                            </w:r>
                          </w:p>
                          <w:p w14:paraId="7D0FB97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NRC: 1 para 2 in de espesor</w:t>
                            </w:r>
                          </w:p>
                        </w:tc>
                      </w:tr>
                      <w:tr w:rsidR="00414675" w:rsidRPr="00CC54AC" w14:paraId="0393B20B" w14:textId="77777777" w:rsidTr="00414675">
                        <w:trPr>
                          <w:trHeight w:val="736"/>
                        </w:trPr>
                        <w:tc>
                          <w:tcPr>
                            <w:tcW w:w="3784" w:type="dxa"/>
                            <w:shd w:val="clear" w:color="auto" w:fill="D9D9D9" w:themeFill="background1" w:themeFillShade="D9"/>
                            <w:noWrap/>
                            <w:vAlign w:val="center"/>
                          </w:tcPr>
                          <w:p w14:paraId="780B3CE5"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Absorción de vapor de agua</w:t>
                            </w:r>
                          </w:p>
                        </w:tc>
                        <w:tc>
                          <w:tcPr>
                            <w:tcW w:w="3387" w:type="dxa"/>
                            <w:shd w:val="clear" w:color="auto" w:fill="D9D9D9" w:themeFill="background1" w:themeFillShade="D9"/>
                            <w:noWrap/>
                            <w:vAlign w:val="center"/>
                          </w:tcPr>
                          <w:p w14:paraId="622C1A52"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C1104/</w:t>
                            </w:r>
                          </w:p>
                          <w:p w14:paraId="50FAA2D1"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 1104M</w:t>
                            </w:r>
                          </w:p>
                        </w:tc>
                        <w:tc>
                          <w:tcPr>
                            <w:tcW w:w="4164" w:type="dxa"/>
                            <w:shd w:val="clear" w:color="auto" w:fill="D9D9D9" w:themeFill="background1" w:themeFillShade="D9"/>
                            <w:noWrap/>
                            <w:vAlign w:val="center"/>
                          </w:tcPr>
                          <w:p w14:paraId="3A44FC66"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iCs/>
                                <w:sz w:val="20"/>
                                <w:szCs w:val="20"/>
                                <w:lang w:val="es-CO"/>
                              </w:rPr>
                              <w:t xml:space="preserve">&lt;3% en peso a 120°F (49°C), 95% R.H. </w:t>
                            </w:r>
                          </w:p>
                        </w:tc>
                      </w:tr>
                      <w:tr w:rsidR="00414675" w:rsidRPr="00CC54AC" w14:paraId="06F20515" w14:textId="77777777" w:rsidTr="00414675">
                        <w:trPr>
                          <w:trHeight w:val="736"/>
                        </w:trPr>
                        <w:tc>
                          <w:tcPr>
                            <w:tcW w:w="3784" w:type="dxa"/>
                            <w:shd w:val="clear" w:color="auto" w:fill="D9D9D9" w:themeFill="background1" w:themeFillShade="D9"/>
                            <w:noWrap/>
                            <w:vAlign w:val="center"/>
                          </w:tcPr>
                          <w:p w14:paraId="5422136E"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Características de quemado de la superficie</w:t>
                            </w:r>
                          </w:p>
                        </w:tc>
                        <w:tc>
                          <w:tcPr>
                            <w:tcW w:w="3387" w:type="dxa"/>
                            <w:shd w:val="clear" w:color="auto" w:fill="D9D9D9" w:themeFill="background1" w:themeFillShade="D9"/>
                            <w:noWrap/>
                            <w:vAlign w:val="center"/>
                          </w:tcPr>
                          <w:p w14:paraId="3A504F15"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ASTM E84 / UL723</w:t>
                            </w:r>
                          </w:p>
                        </w:tc>
                        <w:tc>
                          <w:tcPr>
                            <w:tcW w:w="4164" w:type="dxa"/>
                            <w:shd w:val="clear" w:color="auto" w:fill="D9D9D9" w:themeFill="background1" w:themeFillShade="D9"/>
                            <w:noWrap/>
                            <w:vAlign w:val="center"/>
                          </w:tcPr>
                          <w:p w14:paraId="35F6B697"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Índice de propagación de llama &lt; 25</w:t>
                            </w:r>
                          </w:p>
                          <w:p w14:paraId="54C79027"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Índice de generación de humo &lt; 50</w:t>
                            </w:r>
                          </w:p>
                        </w:tc>
                      </w:tr>
                    </w:tbl>
                    <w:p w14:paraId="0DB9B319" w14:textId="77777777" w:rsidR="003B1DFF" w:rsidRPr="00490152" w:rsidRDefault="003B1DFF" w:rsidP="00DF27F9">
                      <w:pPr>
                        <w:rPr>
                          <w:lang w:val="es-CO"/>
                        </w:rPr>
                      </w:pPr>
                    </w:p>
                  </w:txbxContent>
                </v:textbox>
                <w10:wrap anchorx="margin"/>
              </v:shape>
            </w:pict>
          </mc:Fallback>
        </mc:AlternateContent>
      </w:r>
    </w:p>
    <w:p w14:paraId="28188FF7" w14:textId="77777777" w:rsidR="00B67851" w:rsidRDefault="00B67851" w:rsidP="00F02D3C">
      <w:pPr>
        <w:tabs>
          <w:tab w:val="left" w:pos="-567"/>
        </w:tabs>
        <w:jc w:val="both"/>
        <w:rPr>
          <w:lang w:val="es-CO"/>
        </w:rPr>
      </w:pPr>
    </w:p>
    <w:p w14:paraId="5157ADF4" w14:textId="77777777" w:rsidR="00B67851" w:rsidRDefault="00B67851" w:rsidP="00F02D3C">
      <w:pPr>
        <w:tabs>
          <w:tab w:val="left" w:pos="-567"/>
        </w:tabs>
        <w:jc w:val="both"/>
        <w:rPr>
          <w:lang w:val="es-CO"/>
        </w:rPr>
      </w:pPr>
    </w:p>
    <w:p w14:paraId="2BB93E76" w14:textId="77777777" w:rsidR="00B67851" w:rsidRDefault="00B67851" w:rsidP="00F02D3C">
      <w:pPr>
        <w:tabs>
          <w:tab w:val="left" w:pos="-567"/>
        </w:tabs>
        <w:jc w:val="both"/>
        <w:rPr>
          <w:lang w:val="es-CO"/>
        </w:rPr>
      </w:pPr>
    </w:p>
    <w:p w14:paraId="7C9E0004" w14:textId="77777777" w:rsidR="00B67851" w:rsidRDefault="00B67851" w:rsidP="00F02D3C">
      <w:pPr>
        <w:tabs>
          <w:tab w:val="left" w:pos="-567"/>
        </w:tabs>
        <w:jc w:val="both"/>
        <w:rPr>
          <w:lang w:val="es-CO"/>
        </w:rPr>
      </w:pPr>
    </w:p>
    <w:p w14:paraId="5473A0C6" w14:textId="77777777" w:rsidR="00B67851" w:rsidRDefault="00B67851" w:rsidP="00F02D3C">
      <w:pPr>
        <w:tabs>
          <w:tab w:val="left" w:pos="-567"/>
        </w:tabs>
        <w:jc w:val="both"/>
        <w:rPr>
          <w:lang w:val="es-CO"/>
        </w:rPr>
      </w:pPr>
    </w:p>
    <w:p w14:paraId="72EBA790" w14:textId="77777777" w:rsidR="00B67851" w:rsidRDefault="00B67851" w:rsidP="00F02D3C">
      <w:pPr>
        <w:tabs>
          <w:tab w:val="left" w:pos="-567"/>
        </w:tabs>
        <w:jc w:val="both"/>
        <w:rPr>
          <w:lang w:val="es-CO"/>
        </w:rPr>
      </w:pPr>
    </w:p>
    <w:p w14:paraId="55884522" w14:textId="77777777" w:rsidR="00B67851" w:rsidRDefault="00B67851" w:rsidP="00F02D3C">
      <w:pPr>
        <w:tabs>
          <w:tab w:val="left" w:pos="-567"/>
        </w:tabs>
        <w:jc w:val="both"/>
        <w:rPr>
          <w:lang w:val="es-CO"/>
        </w:rPr>
      </w:pPr>
    </w:p>
    <w:p w14:paraId="67D11313" w14:textId="77777777" w:rsidR="00B67851" w:rsidRDefault="00B67851" w:rsidP="00F02D3C">
      <w:pPr>
        <w:tabs>
          <w:tab w:val="left" w:pos="-567"/>
        </w:tabs>
        <w:jc w:val="both"/>
        <w:rPr>
          <w:lang w:val="es-CO"/>
        </w:rPr>
      </w:pPr>
    </w:p>
    <w:p w14:paraId="5AD5A50E" w14:textId="77777777" w:rsidR="00B67851" w:rsidRDefault="00B67851" w:rsidP="00F02D3C">
      <w:pPr>
        <w:tabs>
          <w:tab w:val="left" w:pos="-567"/>
        </w:tabs>
        <w:jc w:val="both"/>
        <w:rPr>
          <w:lang w:val="es-CO"/>
        </w:rPr>
      </w:pPr>
    </w:p>
    <w:p w14:paraId="5129EC2B" w14:textId="77777777" w:rsidR="00B67851" w:rsidRDefault="00B67851" w:rsidP="00F02D3C">
      <w:pPr>
        <w:tabs>
          <w:tab w:val="left" w:pos="-567"/>
        </w:tabs>
        <w:jc w:val="both"/>
        <w:rPr>
          <w:lang w:val="es-CO"/>
        </w:rPr>
      </w:pPr>
    </w:p>
    <w:p w14:paraId="5055FE8B" w14:textId="77777777" w:rsidR="00B67851" w:rsidRDefault="00B67851" w:rsidP="00F02D3C">
      <w:pPr>
        <w:tabs>
          <w:tab w:val="left" w:pos="-567"/>
        </w:tabs>
        <w:jc w:val="both"/>
        <w:rPr>
          <w:lang w:val="es-CO"/>
        </w:rPr>
      </w:pPr>
    </w:p>
    <w:p w14:paraId="0E12FAEF" w14:textId="77777777" w:rsidR="00490152" w:rsidRDefault="00490152" w:rsidP="00F02D3C">
      <w:pPr>
        <w:tabs>
          <w:tab w:val="left" w:pos="-567"/>
        </w:tabs>
        <w:jc w:val="both"/>
        <w:rPr>
          <w:lang w:val="es-CO"/>
        </w:rPr>
      </w:pPr>
    </w:p>
    <w:p w14:paraId="09314D89" w14:textId="77777777" w:rsidR="00490152" w:rsidRDefault="00490152" w:rsidP="00F02D3C">
      <w:pPr>
        <w:tabs>
          <w:tab w:val="left" w:pos="-567"/>
        </w:tabs>
        <w:jc w:val="both"/>
        <w:rPr>
          <w:lang w:val="es-CO"/>
        </w:rPr>
      </w:pPr>
    </w:p>
    <w:p w14:paraId="437848C7" w14:textId="77777777" w:rsidR="00490152" w:rsidRDefault="00490152" w:rsidP="00F02D3C">
      <w:pPr>
        <w:tabs>
          <w:tab w:val="left" w:pos="-567"/>
        </w:tabs>
        <w:jc w:val="both"/>
        <w:rPr>
          <w:lang w:val="es-CO"/>
        </w:rPr>
      </w:pPr>
    </w:p>
    <w:p w14:paraId="788CC31F" w14:textId="77777777" w:rsidR="00490152" w:rsidRDefault="00490152" w:rsidP="00F02D3C">
      <w:pPr>
        <w:tabs>
          <w:tab w:val="left" w:pos="-567"/>
        </w:tabs>
        <w:jc w:val="both"/>
        <w:rPr>
          <w:lang w:val="es-CO"/>
        </w:rPr>
      </w:pPr>
    </w:p>
    <w:p w14:paraId="4B266B61" w14:textId="77777777" w:rsidR="00490152" w:rsidRDefault="00490152" w:rsidP="00F02D3C">
      <w:pPr>
        <w:tabs>
          <w:tab w:val="left" w:pos="-567"/>
        </w:tabs>
        <w:jc w:val="both"/>
        <w:rPr>
          <w:lang w:val="es-CO"/>
        </w:rPr>
      </w:pPr>
    </w:p>
    <w:p w14:paraId="1BF25077" w14:textId="77777777" w:rsidR="00490152" w:rsidRDefault="000B342B" w:rsidP="000B342B">
      <w:pPr>
        <w:tabs>
          <w:tab w:val="left" w:pos="-567"/>
          <w:tab w:val="left" w:pos="7335"/>
        </w:tabs>
        <w:jc w:val="both"/>
        <w:rPr>
          <w:lang w:val="es-CO"/>
        </w:rPr>
      </w:pPr>
      <w:r>
        <w:rPr>
          <w:lang w:val="es-CO"/>
        </w:rPr>
        <w:tab/>
      </w:r>
    </w:p>
    <w:p w14:paraId="3A05B21C" w14:textId="77777777" w:rsidR="00490152" w:rsidRDefault="00490152" w:rsidP="00F02D3C">
      <w:pPr>
        <w:tabs>
          <w:tab w:val="left" w:pos="-567"/>
        </w:tabs>
        <w:jc w:val="both"/>
        <w:rPr>
          <w:lang w:val="es-CO"/>
        </w:rPr>
      </w:pPr>
    </w:p>
    <w:p w14:paraId="078E9D97" w14:textId="77777777" w:rsidR="00490152" w:rsidRDefault="00490152" w:rsidP="00F02D3C">
      <w:pPr>
        <w:tabs>
          <w:tab w:val="left" w:pos="-567"/>
        </w:tabs>
        <w:jc w:val="both"/>
        <w:rPr>
          <w:lang w:val="es-CO"/>
        </w:rPr>
      </w:pPr>
    </w:p>
    <w:p w14:paraId="05404CED" w14:textId="77777777" w:rsidR="0002345F" w:rsidRDefault="0002345F" w:rsidP="00F02D3C">
      <w:pPr>
        <w:tabs>
          <w:tab w:val="left" w:pos="-567"/>
        </w:tabs>
        <w:jc w:val="both"/>
        <w:rPr>
          <w:lang w:val="es-CO"/>
        </w:rPr>
      </w:pPr>
    </w:p>
    <w:p w14:paraId="0ED3D3E0" w14:textId="77777777" w:rsidR="0002345F" w:rsidRDefault="0002345F" w:rsidP="00F02D3C">
      <w:pPr>
        <w:tabs>
          <w:tab w:val="left" w:pos="-567"/>
        </w:tabs>
        <w:jc w:val="both"/>
        <w:rPr>
          <w:lang w:val="es-CO"/>
        </w:rPr>
      </w:pPr>
    </w:p>
    <w:p w14:paraId="6F73FF8E" w14:textId="77777777" w:rsidR="0002345F" w:rsidRDefault="0002345F" w:rsidP="00F02D3C">
      <w:pPr>
        <w:tabs>
          <w:tab w:val="left" w:pos="-567"/>
        </w:tabs>
        <w:jc w:val="both"/>
        <w:rPr>
          <w:lang w:val="es-CO"/>
        </w:rPr>
      </w:pPr>
    </w:p>
    <w:p w14:paraId="501FD9DB" w14:textId="77777777" w:rsidR="00414675" w:rsidRDefault="00414675" w:rsidP="00F02D3C">
      <w:pPr>
        <w:tabs>
          <w:tab w:val="left" w:pos="-567"/>
        </w:tabs>
        <w:jc w:val="both"/>
        <w:rPr>
          <w:lang w:val="es-CO"/>
        </w:rPr>
      </w:pPr>
    </w:p>
    <w:p w14:paraId="70F5765B" w14:textId="77777777" w:rsidR="00414675" w:rsidRDefault="00414675" w:rsidP="00F02D3C">
      <w:pPr>
        <w:tabs>
          <w:tab w:val="left" w:pos="-567"/>
        </w:tabs>
        <w:jc w:val="both"/>
        <w:rPr>
          <w:lang w:val="es-CO"/>
        </w:rPr>
      </w:pPr>
    </w:p>
    <w:p w14:paraId="13CA6C0F" w14:textId="77777777" w:rsidR="00AC3EED" w:rsidRDefault="000E7768" w:rsidP="00F02D3C">
      <w:pPr>
        <w:tabs>
          <w:tab w:val="left" w:pos="-567"/>
        </w:tabs>
        <w:jc w:val="both"/>
        <w:rPr>
          <w:lang w:val="es-CO"/>
        </w:rPr>
      </w:pPr>
      <w:r>
        <w:rPr>
          <w:noProof/>
          <w:lang w:val="es-CO" w:eastAsia="es-CO"/>
        </w:rPr>
        <w:lastRenderedPageBreak/>
        <mc:AlternateContent>
          <mc:Choice Requires="wps">
            <w:drawing>
              <wp:anchor distT="0" distB="0" distL="114300" distR="114300" simplePos="0" relativeHeight="251724800" behindDoc="0" locked="0" layoutInCell="1" allowOverlap="1" wp14:anchorId="32280023" wp14:editId="439A0CDD">
                <wp:simplePos x="0" y="0"/>
                <wp:positionH relativeFrom="margin">
                  <wp:align>right</wp:align>
                </wp:positionH>
                <wp:positionV relativeFrom="paragraph">
                  <wp:posOffset>-28712</wp:posOffset>
                </wp:positionV>
                <wp:extent cx="7362908" cy="3959750"/>
                <wp:effectExtent l="0" t="0" r="0" b="3175"/>
                <wp:wrapNone/>
                <wp:docPr id="16" name="47 Cuadro de texto"/>
                <wp:cNvGraphicFramePr/>
                <a:graphic xmlns:a="http://schemas.openxmlformats.org/drawingml/2006/main">
                  <a:graphicData uri="http://schemas.microsoft.com/office/word/2010/wordprocessingShape">
                    <wps:wsp>
                      <wps:cNvSpPr txBox="1"/>
                      <wps:spPr>
                        <a:xfrm>
                          <a:off x="0" y="0"/>
                          <a:ext cx="7362908" cy="3959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113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4"/>
                              <w:gridCol w:w="3387"/>
                              <w:gridCol w:w="4155"/>
                            </w:tblGrid>
                            <w:tr w:rsidR="003B1DFF" w:rsidRPr="002403D3" w14:paraId="1F7EAC15" w14:textId="77777777" w:rsidTr="00414675">
                              <w:trPr>
                                <w:trHeight w:val="630"/>
                              </w:trPr>
                              <w:tc>
                                <w:tcPr>
                                  <w:tcW w:w="3784" w:type="dxa"/>
                                  <w:shd w:val="clear" w:color="auto" w:fill="BFBFBF" w:themeFill="background1" w:themeFillShade="BF"/>
                                  <w:noWrap/>
                                  <w:vAlign w:val="center"/>
                                  <w:hideMark/>
                                </w:tcPr>
                                <w:p w14:paraId="76FA7086"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PROPIEDAD</w:t>
                                  </w:r>
                                </w:p>
                              </w:tc>
                              <w:tc>
                                <w:tcPr>
                                  <w:tcW w:w="3387" w:type="dxa"/>
                                  <w:shd w:val="clear" w:color="auto" w:fill="BFBFBF" w:themeFill="background1" w:themeFillShade="BF"/>
                                  <w:noWrap/>
                                  <w:vAlign w:val="center"/>
                                  <w:hideMark/>
                                </w:tcPr>
                                <w:p w14:paraId="00BBB5FA"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NORMA</w:t>
                                  </w:r>
                                </w:p>
                              </w:tc>
                              <w:tc>
                                <w:tcPr>
                                  <w:tcW w:w="4155" w:type="dxa"/>
                                  <w:shd w:val="clear" w:color="auto" w:fill="BFBFBF" w:themeFill="background1" w:themeFillShade="BF"/>
                                  <w:noWrap/>
                                  <w:vAlign w:val="center"/>
                                  <w:hideMark/>
                                </w:tcPr>
                                <w:p w14:paraId="3C40DD83"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DESCRIPCIÓN</w:t>
                                  </w:r>
                                </w:p>
                              </w:tc>
                            </w:tr>
                            <w:tr w:rsidR="00414675" w:rsidRPr="002403D3" w14:paraId="1B0A5DB5" w14:textId="77777777" w:rsidTr="00414675">
                              <w:trPr>
                                <w:trHeight w:val="596"/>
                              </w:trPr>
                              <w:tc>
                                <w:tcPr>
                                  <w:tcW w:w="3784" w:type="dxa"/>
                                  <w:shd w:val="clear" w:color="auto" w:fill="D9D9D9" w:themeFill="background1" w:themeFillShade="D9"/>
                                  <w:noWrap/>
                                  <w:vAlign w:val="center"/>
                                  <w:hideMark/>
                                </w:tcPr>
                                <w:p w14:paraId="599C5720" w14:textId="77777777" w:rsidR="00414675" w:rsidRPr="00414675" w:rsidRDefault="00414675" w:rsidP="00414675">
                                  <w:pPr>
                                    <w:keepNext/>
                                    <w:keepLines/>
                                    <w:autoSpaceDE w:val="0"/>
                                    <w:autoSpaceDN w:val="0"/>
                                    <w:adjustRightInd w:val="0"/>
                                    <w:spacing w:line="240" w:lineRule="atLeast"/>
                                    <w:ind w:left="113" w:right="58"/>
                                    <w:jc w:val="center"/>
                                    <w:rPr>
                                      <w:rFonts w:ascii="Century Gothic" w:hAnsi="Century Gothic" w:cs="Arial"/>
                                      <w:iCs/>
                                      <w:sz w:val="20"/>
                                      <w:szCs w:val="20"/>
                                    </w:rPr>
                                  </w:pPr>
                                  <w:r w:rsidRPr="00414675">
                                    <w:rPr>
                                      <w:rFonts w:ascii="Century Gothic" w:hAnsi="Century Gothic" w:cs="Arial"/>
                                      <w:iCs/>
                                      <w:sz w:val="20"/>
                                      <w:szCs w:val="20"/>
                                    </w:rPr>
                                    <w:t xml:space="preserve">Resistencia a la </w:t>
                                  </w:r>
                                  <w:proofErr w:type="spellStart"/>
                                  <w:r w:rsidRPr="00414675">
                                    <w:rPr>
                                      <w:rFonts w:ascii="Century Gothic" w:hAnsi="Century Gothic" w:cs="Arial"/>
                                      <w:iCs/>
                                      <w:sz w:val="20"/>
                                      <w:szCs w:val="20"/>
                                    </w:rPr>
                                    <w:t>Corrosión</w:t>
                                  </w:r>
                                  <w:proofErr w:type="spellEnd"/>
                                </w:p>
                              </w:tc>
                              <w:tc>
                                <w:tcPr>
                                  <w:tcW w:w="3387" w:type="dxa"/>
                                  <w:shd w:val="clear" w:color="auto" w:fill="D9D9D9" w:themeFill="background1" w:themeFillShade="D9"/>
                                  <w:noWrap/>
                                  <w:vAlign w:val="center"/>
                                </w:tcPr>
                                <w:p w14:paraId="5DC75AFD" w14:textId="77777777" w:rsidR="00414675" w:rsidRPr="00414675" w:rsidRDefault="00414675" w:rsidP="00414675">
                                  <w:pPr>
                                    <w:keepNext/>
                                    <w:keepLines/>
                                    <w:autoSpaceDE w:val="0"/>
                                    <w:autoSpaceDN w:val="0"/>
                                    <w:adjustRightInd w:val="0"/>
                                    <w:spacing w:line="240" w:lineRule="atLeast"/>
                                    <w:ind w:left="58" w:right="58"/>
                                    <w:jc w:val="center"/>
                                    <w:rPr>
                                      <w:rFonts w:ascii="Century Gothic" w:hAnsi="Century Gothic" w:cs="Arial"/>
                                      <w:sz w:val="20"/>
                                      <w:szCs w:val="20"/>
                                    </w:rPr>
                                  </w:pPr>
                                  <w:r w:rsidRPr="00414675">
                                    <w:rPr>
                                      <w:rFonts w:ascii="Century Gothic" w:hAnsi="Century Gothic" w:cs="Arial"/>
                                      <w:sz w:val="20"/>
                                      <w:szCs w:val="20"/>
                                    </w:rPr>
                                    <w:t>ASTM C665 /</w:t>
                                  </w:r>
                                </w:p>
                                <w:p w14:paraId="43FA791F" w14:textId="77777777" w:rsidR="00414675" w:rsidRPr="00414675" w:rsidRDefault="00414675" w:rsidP="00414675">
                                  <w:pPr>
                                    <w:keepNext/>
                                    <w:keepLines/>
                                    <w:autoSpaceDE w:val="0"/>
                                    <w:autoSpaceDN w:val="0"/>
                                    <w:adjustRightInd w:val="0"/>
                                    <w:spacing w:line="240" w:lineRule="atLeast"/>
                                    <w:ind w:left="58" w:right="58"/>
                                    <w:jc w:val="center"/>
                                    <w:rPr>
                                      <w:rFonts w:ascii="Century Gothic" w:hAnsi="Century Gothic" w:cs="Arial"/>
                                      <w:sz w:val="20"/>
                                      <w:szCs w:val="20"/>
                                    </w:rPr>
                                  </w:pPr>
                                  <w:r w:rsidRPr="00414675">
                                    <w:rPr>
                                      <w:rFonts w:ascii="Century Gothic" w:hAnsi="Century Gothic" w:cs="Arial"/>
                                      <w:sz w:val="20"/>
                                      <w:szCs w:val="20"/>
                                    </w:rPr>
                                    <w:t>ASTM C795</w:t>
                                  </w:r>
                                </w:p>
                              </w:tc>
                              <w:tc>
                                <w:tcPr>
                                  <w:tcW w:w="4155" w:type="dxa"/>
                                  <w:shd w:val="clear" w:color="auto" w:fill="D9D9D9" w:themeFill="background1" w:themeFillShade="D9"/>
                                  <w:vAlign w:val="center"/>
                                  <w:hideMark/>
                                </w:tcPr>
                                <w:p w14:paraId="7B057299" w14:textId="77777777" w:rsidR="00414675" w:rsidRPr="00414675" w:rsidRDefault="00414675" w:rsidP="00414675">
                                  <w:pPr>
                                    <w:jc w:val="center"/>
                                    <w:rPr>
                                      <w:rFonts w:ascii="Century Gothic" w:hAnsi="Century Gothic"/>
                                      <w:sz w:val="20"/>
                                      <w:szCs w:val="20"/>
                                    </w:rPr>
                                  </w:pPr>
                                  <w:proofErr w:type="spellStart"/>
                                  <w:r w:rsidRPr="00414675">
                                    <w:rPr>
                                      <w:rFonts w:ascii="Century Gothic" w:hAnsi="Century Gothic" w:cs="Arial"/>
                                      <w:sz w:val="20"/>
                                      <w:szCs w:val="20"/>
                                    </w:rPr>
                                    <w:t>Cumple</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los</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requerimientos</w:t>
                                  </w:r>
                                  <w:proofErr w:type="spellEnd"/>
                                </w:p>
                              </w:tc>
                            </w:tr>
                            <w:tr w:rsidR="00414675" w:rsidRPr="002403D3" w14:paraId="24F8AF18" w14:textId="77777777" w:rsidTr="00414675">
                              <w:trPr>
                                <w:trHeight w:val="736"/>
                              </w:trPr>
                              <w:tc>
                                <w:tcPr>
                                  <w:tcW w:w="3784" w:type="dxa"/>
                                  <w:shd w:val="clear" w:color="auto" w:fill="D9D9D9" w:themeFill="background1" w:themeFillShade="D9"/>
                                  <w:noWrap/>
                                  <w:vAlign w:val="center"/>
                                  <w:hideMark/>
                                </w:tcPr>
                                <w:p w14:paraId="77B9A19F"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414675">
                                    <w:rPr>
                                      <w:rFonts w:ascii="Century Gothic" w:hAnsi="Century Gothic" w:cs="Arial"/>
                                      <w:iCs/>
                                      <w:sz w:val="20"/>
                                      <w:szCs w:val="20"/>
                                    </w:rPr>
                                    <w:t>Rigidez</w:t>
                                  </w:r>
                                  <w:proofErr w:type="spellEnd"/>
                                </w:p>
                              </w:tc>
                              <w:tc>
                                <w:tcPr>
                                  <w:tcW w:w="3387" w:type="dxa"/>
                                  <w:shd w:val="clear" w:color="auto" w:fill="D9D9D9" w:themeFill="background1" w:themeFillShade="D9"/>
                                  <w:noWrap/>
                                  <w:vAlign w:val="center"/>
                                  <w:hideMark/>
                                </w:tcPr>
                                <w:p w14:paraId="277A4BC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C1101 /C1101M</w:t>
                                  </w:r>
                                </w:p>
                              </w:tc>
                              <w:tc>
                                <w:tcPr>
                                  <w:tcW w:w="4155" w:type="dxa"/>
                                  <w:shd w:val="clear" w:color="auto" w:fill="D9D9D9" w:themeFill="background1" w:themeFillShade="D9"/>
                                  <w:noWrap/>
                                  <w:vAlign w:val="center"/>
                                  <w:hideMark/>
                                </w:tcPr>
                                <w:p w14:paraId="19BA8E7A"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Clasificado como Rígido</w:t>
                                  </w:r>
                                </w:p>
                              </w:tc>
                            </w:tr>
                            <w:tr w:rsidR="00414675" w:rsidRPr="002403D3" w14:paraId="31155B86" w14:textId="77777777" w:rsidTr="00414675">
                              <w:trPr>
                                <w:trHeight w:val="736"/>
                              </w:trPr>
                              <w:tc>
                                <w:tcPr>
                                  <w:tcW w:w="3784" w:type="dxa"/>
                                  <w:shd w:val="clear" w:color="auto" w:fill="D9D9D9" w:themeFill="background1" w:themeFillShade="D9"/>
                                  <w:noWrap/>
                                  <w:vAlign w:val="center"/>
                                </w:tcPr>
                                <w:p w14:paraId="7361FE36"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414675">
                                    <w:rPr>
                                      <w:rFonts w:ascii="Century Gothic" w:hAnsi="Century Gothic" w:cs="Arial"/>
                                      <w:iCs/>
                                      <w:sz w:val="20"/>
                                      <w:szCs w:val="20"/>
                                    </w:rPr>
                                    <w:t>Contracción</w:t>
                                  </w:r>
                                  <w:proofErr w:type="spellEnd"/>
                                  <w:r w:rsidRPr="00414675">
                                    <w:rPr>
                                      <w:rFonts w:ascii="Century Gothic" w:hAnsi="Century Gothic" w:cs="Arial"/>
                                      <w:iCs/>
                                      <w:sz w:val="20"/>
                                      <w:szCs w:val="20"/>
                                    </w:rPr>
                                    <w:t xml:space="preserve"> lineal</w:t>
                                  </w:r>
                                </w:p>
                              </w:tc>
                              <w:tc>
                                <w:tcPr>
                                  <w:tcW w:w="3387" w:type="dxa"/>
                                  <w:shd w:val="clear" w:color="auto" w:fill="D9D9D9" w:themeFill="background1" w:themeFillShade="D9"/>
                                  <w:noWrap/>
                                  <w:vAlign w:val="center"/>
                                </w:tcPr>
                                <w:p w14:paraId="11625D4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ASTM C356</w:t>
                                  </w:r>
                                </w:p>
                              </w:tc>
                              <w:tc>
                                <w:tcPr>
                                  <w:tcW w:w="4155" w:type="dxa"/>
                                  <w:shd w:val="clear" w:color="auto" w:fill="D9D9D9" w:themeFill="background1" w:themeFillShade="D9"/>
                                  <w:noWrap/>
                                  <w:vAlign w:val="center"/>
                                </w:tcPr>
                                <w:p w14:paraId="05A1F3D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&lt;2% cambio en la longitud</w:t>
                                  </w:r>
                                </w:p>
                              </w:tc>
                            </w:tr>
                            <w:tr w:rsidR="00414675" w:rsidRPr="002403D3" w14:paraId="033190AD" w14:textId="77777777" w:rsidTr="00414675">
                              <w:trPr>
                                <w:trHeight w:val="736"/>
                              </w:trPr>
                              <w:tc>
                                <w:tcPr>
                                  <w:tcW w:w="3784" w:type="dxa"/>
                                  <w:shd w:val="clear" w:color="auto" w:fill="D9D9D9" w:themeFill="background1" w:themeFillShade="D9"/>
                                  <w:noWrap/>
                                  <w:vAlign w:val="center"/>
                                </w:tcPr>
                                <w:p w14:paraId="1B64EF49"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Resistencia a los hongos</w:t>
                                  </w:r>
                                </w:p>
                              </w:tc>
                              <w:tc>
                                <w:tcPr>
                                  <w:tcW w:w="3387" w:type="dxa"/>
                                  <w:shd w:val="clear" w:color="auto" w:fill="D9D9D9" w:themeFill="background1" w:themeFillShade="D9"/>
                                  <w:noWrap/>
                                  <w:vAlign w:val="center"/>
                                </w:tcPr>
                                <w:p w14:paraId="0A3C8190"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C1338</w:t>
                                  </w:r>
                                </w:p>
                              </w:tc>
                              <w:tc>
                                <w:tcPr>
                                  <w:tcW w:w="4155" w:type="dxa"/>
                                  <w:shd w:val="clear" w:color="auto" w:fill="D9D9D9" w:themeFill="background1" w:themeFillShade="D9"/>
                                  <w:noWrap/>
                                  <w:vAlign w:val="center"/>
                                </w:tcPr>
                                <w:p w14:paraId="4E433413" w14:textId="77777777" w:rsidR="00414675" w:rsidRPr="00414675" w:rsidRDefault="00414675" w:rsidP="00414675">
                                  <w:pPr>
                                    <w:jc w:val="center"/>
                                    <w:rPr>
                                      <w:rFonts w:ascii="Century Gothic" w:hAnsi="Century Gothic"/>
                                      <w:sz w:val="20"/>
                                      <w:szCs w:val="20"/>
                                    </w:rPr>
                                  </w:pPr>
                                  <w:r w:rsidRPr="00414675">
                                    <w:rPr>
                                      <w:rFonts w:ascii="Century Gothic" w:hAnsi="Century Gothic" w:cs="Arial"/>
                                      <w:sz w:val="20"/>
                                      <w:szCs w:val="20"/>
                                      <w:lang w:val="es-CO"/>
                                    </w:rPr>
                                    <w:t>Cumple los requerimientos</w:t>
                                  </w:r>
                                </w:p>
                              </w:tc>
                            </w:tr>
                            <w:tr w:rsidR="00414675" w:rsidRPr="002403D3" w14:paraId="20C5253A" w14:textId="77777777" w:rsidTr="00414675">
                              <w:trPr>
                                <w:trHeight w:val="736"/>
                              </w:trPr>
                              <w:tc>
                                <w:tcPr>
                                  <w:tcW w:w="3784" w:type="dxa"/>
                                  <w:shd w:val="clear" w:color="auto" w:fill="D9D9D9" w:themeFill="background1" w:themeFillShade="D9"/>
                                  <w:noWrap/>
                                  <w:vAlign w:val="center"/>
                                </w:tcPr>
                                <w:p w14:paraId="1F87F32C"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Emisión de Olores</w:t>
                                  </w:r>
                                </w:p>
                              </w:tc>
                              <w:tc>
                                <w:tcPr>
                                  <w:tcW w:w="3387" w:type="dxa"/>
                                  <w:shd w:val="clear" w:color="auto" w:fill="D9D9D9" w:themeFill="background1" w:themeFillShade="D9"/>
                                  <w:noWrap/>
                                  <w:vAlign w:val="center"/>
                                </w:tcPr>
                                <w:p w14:paraId="3D88ACEA"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C1304</w:t>
                                  </w:r>
                                </w:p>
                              </w:tc>
                              <w:tc>
                                <w:tcPr>
                                  <w:tcW w:w="4155" w:type="dxa"/>
                                  <w:shd w:val="clear" w:color="auto" w:fill="D9D9D9" w:themeFill="background1" w:themeFillShade="D9"/>
                                  <w:noWrap/>
                                  <w:vAlign w:val="center"/>
                                </w:tcPr>
                                <w:p w14:paraId="3F5E53E4" w14:textId="77777777" w:rsidR="00414675" w:rsidRPr="00414675" w:rsidRDefault="00414675" w:rsidP="00414675">
                                  <w:pPr>
                                    <w:jc w:val="center"/>
                                    <w:rPr>
                                      <w:rFonts w:ascii="Century Gothic" w:hAnsi="Century Gothic"/>
                                      <w:sz w:val="20"/>
                                      <w:szCs w:val="20"/>
                                    </w:rPr>
                                  </w:pPr>
                                  <w:r w:rsidRPr="00414675">
                                    <w:rPr>
                                      <w:rFonts w:ascii="Century Gothic" w:hAnsi="Century Gothic" w:cs="Arial"/>
                                      <w:sz w:val="20"/>
                                      <w:szCs w:val="20"/>
                                      <w:lang w:val="es-CO"/>
                                    </w:rPr>
                                    <w:t>Cumple los requerimientos</w:t>
                                  </w:r>
                                </w:p>
                              </w:tc>
                            </w:tr>
                            <w:tr w:rsidR="00414675" w:rsidRPr="002403D3" w14:paraId="4EB66892" w14:textId="77777777" w:rsidTr="00414675">
                              <w:trPr>
                                <w:trHeight w:val="736"/>
                              </w:trPr>
                              <w:tc>
                                <w:tcPr>
                                  <w:tcW w:w="3784" w:type="dxa"/>
                                  <w:shd w:val="clear" w:color="auto" w:fill="C2D69B" w:themeFill="accent3" w:themeFillTint="99"/>
                                  <w:noWrap/>
                                  <w:vAlign w:val="center"/>
                                </w:tcPr>
                                <w:p w14:paraId="4631DBEA"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b/>
                                      <w:iCs/>
                                      <w:sz w:val="20"/>
                                      <w:szCs w:val="20"/>
                                    </w:rPr>
                                  </w:pPr>
                                  <w:r w:rsidRPr="00414675">
                                    <w:rPr>
                                      <w:rFonts w:ascii="Century Gothic" w:hAnsi="Century Gothic" w:cs="Arial"/>
                                      <w:b/>
                                      <w:iCs/>
                                      <w:sz w:val="20"/>
                                      <w:szCs w:val="20"/>
                                      <w:lang w:val="es-CO"/>
                                    </w:rPr>
                                    <w:t>Co</w:t>
                                  </w:r>
                                  <w:proofErr w:type="spellStart"/>
                                  <w:r w:rsidRPr="00414675">
                                    <w:rPr>
                                      <w:rFonts w:ascii="Century Gothic" w:hAnsi="Century Gothic" w:cs="Arial"/>
                                      <w:b/>
                                      <w:iCs/>
                                      <w:sz w:val="20"/>
                                      <w:szCs w:val="20"/>
                                    </w:rPr>
                                    <w:t>ntenido</w:t>
                                  </w:r>
                                  <w:proofErr w:type="spellEnd"/>
                                  <w:r w:rsidRPr="00414675">
                                    <w:rPr>
                                      <w:rFonts w:ascii="Century Gothic" w:hAnsi="Century Gothic" w:cs="Arial"/>
                                      <w:b/>
                                      <w:iCs/>
                                      <w:sz w:val="20"/>
                                      <w:szCs w:val="20"/>
                                    </w:rPr>
                                    <w:t xml:space="preserve"> de </w:t>
                                  </w:r>
                                  <w:proofErr w:type="spellStart"/>
                                  <w:r w:rsidRPr="00414675">
                                    <w:rPr>
                                      <w:rFonts w:ascii="Century Gothic" w:hAnsi="Century Gothic" w:cs="Arial"/>
                                      <w:b/>
                                      <w:iCs/>
                                      <w:sz w:val="20"/>
                                      <w:szCs w:val="20"/>
                                    </w:rPr>
                                    <w:t>Decabromuro</w:t>
                                  </w:r>
                                  <w:proofErr w:type="spellEnd"/>
                                </w:p>
                              </w:tc>
                              <w:tc>
                                <w:tcPr>
                                  <w:tcW w:w="3387" w:type="dxa"/>
                                  <w:shd w:val="clear" w:color="auto" w:fill="C2D69B" w:themeFill="accent3" w:themeFillTint="99"/>
                                  <w:noWrap/>
                                  <w:vAlign w:val="center"/>
                                </w:tcPr>
                                <w:p w14:paraId="01CE828B"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Oregon State</w:t>
                                  </w:r>
                                </w:p>
                              </w:tc>
                              <w:tc>
                                <w:tcPr>
                                  <w:tcW w:w="4155" w:type="dxa"/>
                                  <w:shd w:val="clear" w:color="auto" w:fill="C2D69B" w:themeFill="accent3" w:themeFillTint="99"/>
                                  <w:noWrap/>
                                  <w:vAlign w:val="center"/>
                                </w:tcPr>
                                <w:p w14:paraId="6A72BC80"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 xml:space="preserve">FREE, </w:t>
                                  </w:r>
                                  <w:proofErr w:type="spellStart"/>
                                  <w:r w:rsidRPr="00414675">
                                    <w:rPr>
                                      <w:rFonts w:ascii="Century Gothic" w:hAnsi="Century Gothic" w:cs="Arial"/>
                                      <w:sz w:val="20"/>
                                      <w:szCs w:val="20"/>
                                    </w:rPr>
                                    <w:t>Cumple</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los</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requerimientos</w:t>
                                  </w:r>
                                  <w:proofErr w:type="spellEnd"/>
                                </w:p>
                              </w:tc>
                            </w:tr>
                          </w:tbl>
                          <w:p w14:paraId="46D6935D" w14:textId="77777777" w:rsidR="00414675" w:rsidRPr="00555FEB" w:rsidRDefault="00414675" w:rsidP="00414675">
                            <w:pPr>
                              <w:tabs>
                                <w:tab w:val="left" w:pos="2130"/>
                              </w:tabs>
                              <w:jc w:val="both"/>
                              <w:rPr>
                                <w:rFonts w:ascii="Century Gothic" w:hAnsi="Century Gothic" w:cs="Tahoma"/>
                                <w:iCs/>
                                <w:sz w:val="18"/>
                                <w:szCs w:val="18"/>
                                <w:lang w:val="es-CO"/>
                              </w:rPr>
                            </w:pPr>
                            <w:r w:rsidRPr="00555FEB">
                              <w:rPr>
                                <w:rFonts w:ascii="Century Gothic" w:hAnsi="Century Gothic" w:cs="Tahoma"/>
                                <w:sz w:val="18"/>
                                <w:szCs w:val="18"/>
                                <w:lang w:val="es-CO"/>
                              </w:rPr>
                              <w:t xml:space="preserve">(1) Transmitancia térmica </w:t>
                            </w:r>
                            <w:r w:rsidRPr="00555FEB">
                              <w:rPr>
                                <w:rFonts w:ascii="Century Gothic" w:hAnsi="Century Gothic" w:cs="Arial"/>
                                <w:color w:val="000000"/>
                                <w:sz w:val="18"/>
                                <w:szCs w:val="18"/>
                                <w:lang w:val="es-CO"/>
                              </w:rPr>
                              <w:t>U=1/R (</w:t>
                            </w:r>
                            <w:proofErr w:type="gramStart"/>
                            <w:r w:rsidRPr="00555FEB">
                              <w:rPr>
                                <w:rFonts w:ascii="Century Gothic" w:hAnsi="Century Gothic" w:cs="Arial"/>
                                <w:color w:val="000000"/>
                                <w:sz w:val="18"/>
                                <w:szCs w:val="18"/>
                                <w:lang w:val="es-CO"/>
                              </w:rPr>
                              <w:t>BTU/</w:t>
                            </w:r>
                            <w:r w:rsidRPr="00555FEB">
                              <w:rPr>
                                <w:rFonts w:ascii="Century Gothic" w:hAnsi="Century Gothic" w:cs="Arial"/>
                                <w:bCs/>
                                <w:sz w:val="18"/>
                                <w:szCs w:val="18"/>
                                <w:lang w:val="es-CO"/>
                              </w:rPr>
                              <w:t>hr.ft</w:t>
                            </w:r>
                            <w:r w:rsidRPr="00555FEB">
                              <w:rPr>
                                <w:rFonts w:ascii="Century Gothic" w:hAnsi="Century Gothic" w:cs="Arial"/>
                                <w:bCs/>
                                <w:sz w:val="18"/>
                                <w:szCs w:val="18"/>
                                <w:vertAlign w:val="superscript"/>
                                <w:lang w:val="es-CO"/>
                              </w:rPr>
                              <w:t>2</w:t>
                            </w:r>
                            <w:r w:rsidRPr="00555FEB">
                              <w:rPr>
                                <w:rFonts w:ascii="Century Gothic" w:hAnsi="Century Gothic" w:cs="Arial"/>
                                <w:bCs/>
                                <w:sz w:val="18"/>
                                <w:szCs w:val="18"/>
                                <w:lang w:val="es-CO"/>
                              </w:rPr>
                              <w:t>.°</w:t>
                            </w:r>
                            <w:proofErr w:type="gramEnd"/>
                            <w:r w:rsidRPr="00555FEB">
                              <w:rPr>
                                <w:rFonts w:ascii="Century Gothic" w:hAnsi="Century Gothic" w:cs="Arial"/>
                                <w:bCs/>
                                <w:sz w:val="18"/>
                                <w:szCs w:val="18"/>
                                <w:lang w:val="es-CO"/>
                              </w:rPr>
                              <w:t xml:space="preserve">F </w:t>
                            </w:r>
                            <w:proofErr w:type="gramStart"/>
                            <w:r w:rsidRPr="00555FEB">
                              <w:rPr>
                                <w:rFonts w:ascii="Century Gothic" w:hAnsi="Century Gothic" w:cs="Arial"/>
                                <w:bCs/>
                                <w:sz w:val="18"/>
                                <w:szCs w:val="18"/>
                                <w:lang w:val="es-CO"/>
                              </w:rPr>
                              <w:t xml:space="preserve">- </w:t>
                            </w:r>
                            <w:r w:rsidRPr="00555FEB">
                              <w:rPr>
                                <w:rFonts w:ascii="Century Gothic" w:hAnsi="Century Gothic" w:cs="Arial"/>
                                <w:color w:val="000000"/>
                                <w:sz w:val="18"/>
                                <w:szCs w:val="18"/>
                                <w:lang w:val="es-CO"/>
                              </w:rPr>
                              <w:t xml:space="preserve"> W</w:t>
                            </w:r>
                            <w:proofErr w:type="gramEnd"/>
                            <w:r w:rsidRPr="00555FEB">
                              <w:rPr>
                                <w:rFonts w:ascii="Century Gothic" w:hAnsi="Century Gothic" w:cs="Arial"/>
                                <w:color w:val="000000"/>
                                <w:sz w:val="18"/>
                                <w:szCs w:val="18"/>
                                <w:lang w:val="es-CO"/>
                              </w:rPr>
                              <w:t>/m</w:t>
                            </w:r>
                            <w:proofErr w:type="gramStart"/>
                            <w:r w:rsidRPr="00555FEB">
                              <w:rPr>
                                <w:rFonts w:ascii="Century Gothic" w:hAnsi="Century Gothic" w:cs="Arial"/>
                                <w:color w:val="000000"/>
                                <w:sz w:val="18"/>
                                <w:szCs w:val="18"/>
                                <w:vertAlign w:val="superscript"/>
                                <w:lang w:val="es-CO"/>
                              </w:rPr>
                              <w:t>2</w:t>
                            </w:r>
                            <w:r w:rsidRPr="00555FEB">
                              <w:rPr>
                                <w:rFonts w:ascii="Century Gothic" w:hAnsi="Century Gothic" w:cs="Arial"/>
                                <w:color w:val="000000"/>
                                <w:sz w:val="18"/>
                                <w:szCs w:val="18"/>
                                <w:lang w:val="es-CO"/>
                              </w:rPr>
                              <w:t>.</w:t>
                            </w:r>
                            <w:r w:rsidRPr="00555FEB">
                              <w:rPr>
                                <w:rFonts w:ascii="Century Gothic" w:hAnsi="Century Gothic" w:cs="Arial"/>
                                <w:color w:val="000000"/>
                                <w:sz w:val="18"/>
                                <w:szCs w:val="18"/>
                                <w:vertAlign w:val="superscript"/>
                                <w:lang w:val="es-CO"/>
                              </w:rPr>
                              <w:t>°</w:t>
                            </w:r>
                            <w:proofErr w:type="gramEnd"/>
                            <w:r w:rsidRPr="00555FEB">
                              <w:rPr>
                                <w:rFonts w:ascii="Century Gothic" w:hAnsi="Century Gothic" w:cs="Arial"/>
                                <w:color w:val="000000"/>
                                <w:sz w:val="18"/>
                                <w:szCs w:val="18"/>
                                <w:lang w:val="es-CO"/>
                              </w:rPr>
                              <w:t>C)</w:t>
                            </w:r>
                          </w:p>
                          <w:p w14:paraId="30E026F6" w14:textId="77777777" w:rsidR="00414675" w:rsidRPr="00555FEB" w:rsidRDefault="00414675" w:rsidP="00414675">
                            <w:pPr>
                              <w:tabs>
                                <w:tab w:val="left" w:pos="2130"/>
                              </w:tabs>
                              <w:jc w:val="both"/>
                              <w:rPr>
                                <w:rFonts w:ascii="Century Gothic" w:hAnsi="Century Gothic" w:cs="Tahoma"/>
                                <w:iCs/>
                                <w:sz w:val="18"/>
                                <w:szCs w:val="18"/>
                                <w:lang w:val="es-CO"/>
                              </w:rPr>
                            </w:pPr>
                            <w:r w:rsidRPr="00555FEB">
                              <w:rPr>
                                <w:rFonts w:ascii="Century Gothic" w:hAnsi="Century Gothic" w:cs="Tahoma"/>
                                <w:iCs/>
                                <w:sz w:val="18"/>
                                <w:szCs w:val="18"/>
                                <w:lang w:val="es-CO"/>
                              </w:rPr>
                              <w:t xml:space="preserve">(2)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 Los valores NRC deben ser usados como una referencia para comparar diferentes materiales de construcción. </w:t>
                            </w:r>
                          </w:p>
                          <w:p w14:paraId="22436C7B" w14:textId="77777777" w:rsidR="003B1DFF" w:rsidRPr="00490152" w:rsidRDefault="003B1DFF" w:rsidP="000E7768">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80023" id="_x0000_s1035" type="#_x0000_t202" style="position:absolute;left:0;text-align:left;margin-left:528.55pt;margin-top:-2.25pt;width:579.75pt;height:311.8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" filled="f" stroked="f" strokeweight=".5pt">
                <v:textbox>
                  <w:txbxContent>
                    <w:tbl>
                      <w:tblPr>
                        <w:tblOverlap w:val="never"/>
                        <w:tblW w:w="113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84"/>
                        <w:gridCol w:w="3387"/>
                        <w:gridCol w:w="4155"/>
                      </w:tblGrid>
                      <w:tr w:rsidR="003B1DFF" w:rsidRPr="002403D3" w14:paraId="1F7EAC15" w14:textId="77777777" w:rsidTr="00414675">
                        <w:trPr>
                          <w:trHeight w:val="630"/>
                        </w:trPr>
                        <w:tc>
                          <w:tcPr>
                            <w:tcW w:w="3784" w:type="dxa"/>
                            <w:shd w:val="clear" w:color="auto" w:fill="BFBFBF" w:themeFill="background1" w:themeFillShade="BF"/>
                            <w:noWrap/>
                            <w:vAlign w:val="center"/>
                            <w:hideMark/>
                          </w:tcPr>
                          <w:p w14:paraId="76FA7086"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PROPIEDAD</w:t>
                            </w:r>
                          </w:p>
                        </w:tc>
                        <w:tc>
                          <w:tcPr>
                            <w:tcW w:w="3387" w:type="dxa"/>
                            <w:shd w:val="clear" w:color="auto" w:fill="BFBFBF" w:themeFill="background1" w:themeFillShade="BF"/>
                            <w:noWrap/>
                            <w:vAlign w:val="center"/>
                            <w:hideMark/>
                          </w:tcPr>
                          <w:p w14:paraId="00BBB5FA"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NORMA</w:t>
                            </w:r>
                          </w:p>
                        </w:tc>
                        <w:tc>
                          <w:tcPr>
                            <w:tcW w:w="4155" w:type="dxa"/>
                            <w:shd w:val="clear" w:color="auto" w:fill="BFBFBF" w:themeFill="background1" w:themeFillShade="BF"/>
                            <w:noWrap/>
                            <w:vAlign w:val="center"/>
                            <w:hideMark/>
                          </w:tcPr>
                          <w:p w14:paraId="3C40DD83" w14:textId="77777777" w:rsidR="003B1DFF" w:rsidRPr="002403D3" w:rsidRDefault="003B1DFF" w:rsidP="00B67851">
                            <w:pPr>
                              <w:suppressOverlap/>
                              <w:jc w:val="center"/>
                              <w:rPr>
                                <w:rFonts w:ascii="Century Gothic" w:hAnsi="Century Gothic" w:cs="Calibri"/>
                                <w:b/>
                                <w:bCs/>
                                <w:color w:val="000000"/>
                                <w:sz w:val="20"/>
                                <w:szCs w:val="20"/>
                                <w:lang w:val="es-CO"/>
                              </w:rPr>
                            </w:pPr>
                            <w:r w:rsidRPr="002403D3">
                              <w:rPr>
                                <w:rFonts w:ascii="Century Gothic" w:hAnsi="Century Gothic" w:cs="Calibri"/>
                                <w:b/>
                                <w:bCs/>
                                <w:color w:val="000000"/>
                                <w:sz w:val="20"/>
                                <w:szCs w:val="20"/>
                                <w:lang w:val="es-CO"/>
                              </w:rPr>
                              <w:t>DESCRIPCIÓN</w:t>
                            </w:r>
                          </w:p>
                        </w:tc>
                      </w:tr>
                      <w:tr w:rsidR="00414675" w:rsidRPr="002403D3" w14:paraId="1B0A5DB5" w14:textId="77777777" w:rsidTr="00414675">
                        <w:trPr>
                          <w:trHeight w:val="596"/>
                        </w:trPr>
                        <w:tc>
                          <w:tcPr>
                            <w:tcW w:w="3784" w:type="dxa"/>
                            <w:shd w:val="clear" w:color="auto" w:fill="D9D9D9" w:themeFill="background1" w:themeFillShade="D9"/>
                            <w:noWrap/>
                            <w:vAlign w:val="center"/>
                            <w:hideMark/>
                          </w:tcPr>
                          <w:p w14:paraId="599C5720" w14:textId="77777777" w:rsidR="00414675" w:rsidRPr="00414675" w:rsidRDefault="00414675" w:rsidP="00414675">
                            <w:pPr>
                              <w:keepNext/>
                              <w:keepLines/>
                              <w:autoSpaceDE w:val="0"/>
                              <w:autoSpaceDN w:val="0"/>
                              <w:adjustRightInd w:val="0"/>
                              <w:spacing w:line="240" w:lineRule="atLeast"/>
                              <w:ind w:left="113" w:right="58"/>
                              <w:jc w:val="center"/>
                              <w:rPr>
                                <w:rFonts w:ascii="Century Gothic" w:hAnsi="Century Gothic" w:cs="Arial"/>
                                <w:iCs/>
                                <w:sz w:val="20"/>
                                <w:szCs w:val="20"/>
                              </w:rPr>
                            </w:pPr>
                            <w:r w:rsidRPr="00414675">
                              <w:rPr>
                                <w:rFonts w:ascii="Century Gothic" w:hAnsi="Century Gothic" w:cs="Arial"/>
                                <w:iCs/>
                                <w:sz w:val="20"/>
                                <w:szCs w:val="20"/>
                              </w:rPr>
                              <w:t xml:space="preserve">Resistencia a la </w:t>
                            </w:r>
                            <w:proofErr w:type="spellStart"/>
                            <w:r w:rsidRPr="00414675">
                              <w:rPr>
                                <w:rFonts w:ascii="Century Gothic" w:hAnsi="Century Gothic" w:cs="Arial"/>
                                <w:iCs/>
                                <w:sz w:val="20"/>
                                <w:szCs w:val="20"/>
                              </w:rPr>
                              <w:t>Corrosión</w:t>
                            </w:r>
                            <w:proofErr w:type="spellEnd"/>
                          </w:p>
                        </w:tc>
                        <w:tc>
                          <w:tcPr>
                            <w:tcW w:w="3387" w:type="dxa"/>
                            <w:shd w:val="clear" w:color="auto" w:fill="D9D9D9" w:themeFill="background1" w:themeFillShade="D9"/>
                            <w:noWrap/>
                            <w:vAlign w:val="center"/>
                          </w:tcPr>
                          <w:p w14:paraId="5DC75AFD" w14:textId="77777777" w:rsidR="00414675" w:rsidRPr="00414675" w:rsidRDefault="00414675" w:rsidP="00414675">
                            <w:pPr>
                              <w:keepNext/>
                              <w:keepLines/>
                              <w:autoSpaceDE w:val="0"/>
                              <w:autoSpaceDN w:val="0"/>
                              <w:adjustRightInd w:val="0"/>
                              <w:spacing w:line="240" w:lineRule="atLeast"/>
                              <w:ind w:left="58" w:right="58"/>
                              <w:jc w:val="center"/>
                              <w:rPr>
                                <w:rFonts w:ascii="Century Gothic" w:hAnsi="Century Gothic" w:cs="Arial"/>
                                <w:sz w:val="20"/>
                                <w:szCs w:val="20"/>
                              </w:rPr>
                            </w:pPr>
                            <w:r w:rsidRPr="00414675">
                              <w:rPr>
                                <w:rFonts w:ascii="Century Gothic" w:hAnsi="Century Gothic" w:cs="Arial"/>
                                <w:sz w:val="20"/>
                                <w:szCs w:val="20"/>
                              </w:rPr>
                              <w:t>ASTM C665 /</w:t>
                            </w:r>
                          </w:p>
                          <w:p w14:paraId="43FA791F" w14:textId="77777777" w:rsidR="00414675" w:rsidRPr="00414675" w:rsidRDefault="00414675" w:rsidP="00414675">
                            <w:pPr>
                              <w:keepNext/>
                              <w:keepLines/>
                              <w:autoSpaceDE w:val="0"/>
                              <w:autoSpaceDN w:val="0"/>
                              <w:adjustRightInd w:val="0"/>
                              <w:spacing w:line="240" w:lineRule="atLeast"/>
                              <w:ind w:left="58" w:right="58"/>
                              <w:jc w:val="center"/>
                              <w:rPr>
                                <w:rFonts w:ascii="Century Gothic" w:hAnsi="Century Gothic" w:cs="Arial"/>
                                <w:sz w:val="20"/>
                                <w:szCs w:val="20"/>
                              </w:rPr>
                            </w:pPr>
                            <w:r w:rsidRPr="00414675">
                              <w:rPr>
                                <w:rFonts w:ascii="Century Gothic" w:hAnsi="Century Gothic" w:cs="Arial"/>
                                <w:sz w:val="20"/>
                                <w:szCs w:val="20"/>
                              </w:rPr>
                              <w:t>ASTM C795</w:t>
                            </w:r>
                          </w:p>
                        </w:tc>
                        <w:tc>
                          <w:tcPr>
                            <w:tcW w:w="4155" w:type="dxa"/>
                            <w:shd w:val="clear" w:color="auto" w:fill="D9D9D9" w:themeFill="background1" w:themeFillShade="D9"/>
                            <w:vAlign w:val="center"/>
                            <w:hideMark/>
                          </w:tcPr>
                          <w:p w14:paraId="7B057299" w14:textId="77777777" w:rsidR="00414675" w:rsidRPr="00414675" w:rsidRDefault="00414675" w:rsidP="00414675">
                            <w:pPr>
                              <w:jc w:val="center"/>
                              <w:rPr>
                                <w:rFonts w:ascii="Century Gothic" w:hAnsi="Century Gothic"/>
                                <w:sz w:val="20"/>
                                <w:szCs w:val="20"/>
                              </w:rPr>
                            </w:pPr>
                            <w:proofErr w:type="spellStart"/>
                            <w:r w:rsidRPr="00414675">
                              <w:rPr>
                                <w:rFonts w:ascii="Century Gothic" w:hAnsi="Century Gothic" w:cs="Arial"/>
                                <w:sz w:val="20"/>
                                <w:szCs w:val="20"/>
                              </w:rPr>
                              <w:t>Cumple</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los</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requerimientos</w:t>
                            </w:r>
                            <w:proofErr w:type="spellEnd"/>
                          </w:p>
                        </w:tc>
                      </w:tr>
                      <w:tr w:rsidR="00414675" w:rsidRPr="002403D3" w14:paraId="24F8AF18" w14:textId="77777777" w:rsidTr="00414675">
                        <w:trPr>
                          <w:trHeight w:val="736"/>
                        </w:trPr>
                        <w:tc>
                          <w:tcPr>
                            <w:tcW w:w="3784" w:type="dxa"/>
                            <w:shd w:val="clear" w:color="auto" w:fill="D9D9D9" w:themeFill="background1" w:themeFillShade="D9"/>
                            <w:noWrap/>
                            <w:vAlign w:val="center"/>
                            <w:hideMark/>
                          </w:tcPr>
                          <w:p w14:paraId="77B9A19F"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414675">
                              <w:rPr>
                                <w:rFonts w:ascii="Century Gothic" w:hAnsi="Century Gothic" w:cs="Arial"/>
                                <w:iCs/>
                                <w:sz w:val="20"/>
                                <w:szCs w:val="20"/>
                              </w:rPr>
                              <w:t>Rigidez</w:t>
                            </w:r>
                            <w:proofErr w:type="spellEnd"/>
                          </w:p>
                        </w:tc>
                        <w:tc>
                          <w:tcPr>
                            <w:tcW w:w="3387" w:type="dxa"/>
                            <w:shd w:val="clear" w:color="auto" w:fill="D9D9D9" w:themeFill="background1" w:themeFillShade="D9"/>
                            <w:noWrap/>
                            <w:vAlign w:val="center"/>
                            <w:hideMark/>
                          </w:tcPr>
                          <w:p w14:paraId="277A4BC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C1101 /C1101M</w:t>
                            </w:r>
                          </w:p>
                        </w:tc>
                        <w:tc>
                          <w:tcPr>
                            <w:tcW w:w="4155" w:type="dxa"/>
                            <w:shd w:val="clear" w:color="auto" w:fill="D9D9D9" w:themeFill="background1" w:themeFillShade="D9"/>
                            <w:noWrap/>
                            <w:vAlign w:val="center"/>
                            <w:hideMark/>
                          </w:tcPr>
                          <w:p w14:paraId="19BA8E7A"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Clasificado como Rígido</w:t>
                            </w:r>
                          </w:p>
                        </w:tc>
                      </w:tr>
                      <w:tr w:rsidR="00414675" w:rsidRPr="002403D3" w14:paraId="31155B86" w14:textId="77777777" w:rsidTr="00414675">
                        <w:trPr>
                          <w:trHeight w:val="736"/>
                        </w:trPr>
                        <w:tc>
                          <w:tcPr>
                            <w:tcW w:w="3784" w:type="dxa"/>
                            <w:shd w:val="clear" w:color="auto" w:fill="D9D9D9" w:themeFill="background1" w:themeFillShade="D9"/>
                            <w:noWrap/>
                            <w:vAlign w:val="center"/>
                          </w:tcPr>
                          <w:p w14:paraId="7361FE36"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rPr>
                            </w:pPr>
                            <w:proofErr w:type="spellStart"/>
                            <w:r w:rsidRPr="00414675">
                              <w:rPr>
                                <w:rFonts w:ascii="Century Gothic" w:hAnsi="Century Gothic" w:cs="Arial"/>
                                <w:iCs/>
                                <w:sz w:val="20"/>
                                <w:szCs w:val="20"/>
                              </w:rPr>
                              <w:t>Contracción</w:t>
                            </w:r>
                            <w:proofErr w:type="spellEnd"/>
                            <w:r w:rsidRPr="00414675">
                              <w:rPr>
                                <w:rFonts w:ascii="Century Gothic" w:hAnsi="Century Gothic" w:cs="Arial"/>
                                <w:iCs/>
                                <w:sz w:val="20"/>
                                <w:szCs w:val="20"/>
                              </w:rPr>
                              <w:t xml:space="preserve"> lineal</w:t>
                            </w:r>
                          </w:p>
                        </w:tc>
                        <w:tc>
                          <w:tcPr>
                            <w:tcW w:w="3387" w:type="dxa"/>
                            <w:shd w:val="clear" w:color="auto" w:fill="D9D9D9" w:themeFill="background1" w:themeFillShade="D9"/>
                            <w:noWrap/>
                            <w:vAlign w:val="center"/>
                          </w:tcPr>
                          <w:p w14:paraId="11625D4C"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ASTM C356</w:t>
                            </w:r>
                          </w:p>
                        </w:tc>
                        <w:tc>
                          <w:tcPr>
                            <w:tcW w:w="4155" w:type="dxa"/>
                            <w:shd w:val="clear" w:color="auto" w:fill="D9D9D9" w:themeFill="background1" w:themeFillShade="D9"/>
                            <w:noWrap/>
                            <w:vAlign w:val="center"/>
                          </w:tcPr>
                          <w:p w14:paraId="05A1F3DF"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&lt;2% cambio en la longitud</w:t>
                            </w:r>
                          </w:p>
                        </w:tc>
                      </w:tr>
                      <w:tr w:rsidR="00414675" w:rsidRPr="002403D3" w14:paraId="033190AD" w14:textId="77777777" w:rsidTr="00414675">
                        <w:trPr>
                          <w:trHeight w:val="736"/>
                        </w:trPr>
                        <w:tc>
                          <w:tcPr>
                            <w:tcW w:w="3784" w:type="dxa"/>
                            <w:shd w:val="clear" w:color="auto" w:fill="D9D9D9" w:themeFill="background1" w:themeFillShade="D9"/>
                            <w:noWrap/>
                            <w:vAlign w:val="center"/>
                          </w:tcPr>
                          <w:p w14:paraId="1B64EF49"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Resistencia a los hongos</w:t>
                            </w:r>
                          </w:p>
                        </w:tc>
                        <w:tc>
                          <w:tcPr>
                            <w:tcW w:w="3387" w:type="dxa"/>
                            <w:shd w:val="clear" w:color="auto" w:fill="D9D9D9" w:themeFill="background1" w:themeFillShade="D9"/>
                            <w:noWrap/>
                            <w:vAlign w:val="center"/>
                          </w:tcPr>
                          <w:p w14:paraId="0A3C8190"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C1338</w:t>
                            </w:r>
                          </w:p>
                        </w:tc>
                        <w:tc>
                          <w:tcPr>
                            <w:tcW w:w="4155" w:type="dxa"/>
                            <w:shd w:val="clear" w:color="auto" w:fill="D9D9D9" w:themeFill="background1" w:themeFillShade="D9"/>
                            <w:noWrap/>
                            <w:vAlign w:val="center"/>
                          </w:tcPr>
                          <w:p w14:paraId="4E433413" w14:textId="77777777" w:rsidR="00414675" w:rsidRPr="00414675" w:rsidRDefault="00414675" w:rsidP="00414675">
                            <w:pPr>
                              <w:jc w:val="center"/>
                              <w:rPr>
                                <w:rFonts w:ascii="Century Gothic" w:hAnsi="Century Gothic"/>
                                <w:sz w:val="20"/>
                                <w:szCs w:val="20"/>
                              </w:rPr>
                            </w:pPr>
                            <w:r w:rsidRPr="00414675">
                              <w:rPr>
                                <w:rFonts w:ascii="Century Gothic" w:hAnsi="Century Gothic" w:cs="Arial"/>
                                <w:sz w:val="20"/>
                                <w:szCs w:val="20"/>
                                <w:lang w:val="es-CO"/>
                              </w:rPr>
                              <w:t>Cumple los requerimientos</w:t>
                            </w:r>
                          </w:p>
                        </w:tc>
                      </w:tr>
                      <w:tr w:rsidR="00414675" w:rsidRPr="002403D3" w14:paraId="20C5253A" w14:textId="77777777" w:rsidTr="00414675">
                        <w:trPr>
                          <w:trHeight w:val="736"/>
                        </w:trPr>
                        <w:tc>
                          <w:tcPr>
                            <w:tcW w:w="3784" w:type="dxa"/>
                            <w:shd w:val="clear" w:color="auto" w:fill="D9D9D9" w:themeFill="background1" w:themeFillShade="D9"/>
                            <w:noWrap/>
                            <w:vAlign w:val="center"/>
                          </w:tcPr>
                          <w:p w14:paraId="1F87F32C"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iCs/>
                                <w:sz w:val="20"/>
                                <w:szCs w:val="20"/>
                                <w:lang w:val="es-CO"/>
                              </w:rPr>
                            </w:pPr>
                            <w:r w:rsidRPr="00414675">
                              <w:rPr>
                                <w:rFonts w:ascii="Century Gothic" w:hAnsi="Century Gothic" w:cs="Arial"/>
                                <w:iCs/>
                                <w:sz w:val="20"/>
                                <w:szCs w:val="20"/>
                                <w:lang w:val="es-CO"/>
                              </w:rPr>
                              <w:t>Emisión de Olores</w:t>
                            </w:r>
                          </w:p>
                        </w:tc>
                        <w:tc>
                          <w:tcPr>
                            <w:tcW w:w="3387" w:type="dxa"/>
                            <w:shd w:val="clear" w:color="auto" w:fill="D9D9D9" w:themeFill="background1" w:themeFillShade="D9"/>
                            <w:noWrap/>
                            <w:vAlign w:val="center"/>
                          </w:tcPr>
                          <w:p w14:paraId="3D88ACEA"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lang w:val="es-CO"/>
                              </w:rPr>
                            </w:pPr>
                            <w:r w:rsidRPr="00414675">
                              <w:rPr>
                                <w:rFonts w:ascii="Century Gothic" w:hAnsi="Century Gothic" w:cs="Arial"/>
                                <w:sz w:val="20"/>
                                <w:szCs w:val="20"/>
                                <w:lang w:val="es-CO"/>
                              </w:rPr>
                              <w:t>ASTM C1304</w:t>
                            </w:r>
                          </w:p>
                        </w:tc>
                        <w:tc>
                          <w:tcPr>
                            <w:tcW w:w="4155" w:type="dxa"/>
                            <w:shd w:val="clear" w:color="auto" w:fill="D9D9D9" w:themeFill="background1" w:themeFillShade="D9"/>
                            <w:noWrap/>
                            <w:vAlign w:val="center"/>
                          </w:tcPr>
                          <w:p w14:paraId="3F5E53E4" w14:textId="77777777" w:rsidR="00414675" w:rsidRPr="00414675" w:rsidRDefault="00414675" w:rsidP="00414675">
                            <w:pPr>
                              <w:jc w:val="center"/>
                              <w:rPr>
                                <w:rFonts w:ascii="Century Gothic" w:hAnsi="Century Gothic"/>
                                <w:sz w:val="20"/>
                                <w:szCs w:val="20"/>
                              </w:rPr>
                            </w:pPr>
                            <w:r w:rsidRPr="00414675">
                              <w:rPr>
                                <w:rFonts w:ascii="Century Gothic" w:hAnsi="Century Gothic" w:cs="Arial"/>
                                <w:sz w:val="20"/>
                                <w:szCs w:val="20"/>
                                <w:lang w:val="es-CO"/>
                              </w:rPr>
                              <w:t>Cumple los requerimientos</w:t>
                            </w:r>
                          </w:p>
                        </w:tc>
                      </w:tr>
                      <w:tr w:rsidR="00414675" w:rsidRPr="002403D3" w14:paraId="4EB66892" w14:textId="77777777" w:rsidTr="00414675">
                        <w:trPr>
                          <w:trHeight w:val="736"/>
                        </w:trPr>
                        <w:tc>
                          <w:tcPr>
                            <w:tcW w:w="3784" w:type="dxa"/>
                            <w:shd w:val="clear" w:color="auto" w:fill="C2D69B" w:themeFill="accent3" w:themeFillTint="99"/>
                            <w:noWrap/>
                            <w:vAlign w:val="center"/>
                          </w:tcPr>
                          <w:p w14:paraId="4631DBEA" w14:textId="77777777" w:rsidR="00414675" w:rsidRPr="00414675" w:rsidRDefault="00414675" w:rsidP="00414675">
                            <w:pPr>
                              <w:keepNext/>
                              <w:keepLines/>
                              <w:autoSpaceDE w:val="0"/>
                              <w:autoSpaceDN w:val="0"/>
                              <w:adjustRightInd w:val="0"/>
                              <w:spacing w:line="240" w:lineRule="atLeast"/>
                              <w:ind w:left="113"/>
                              <w:jc w:val="center"/>
                              <w:rPr>
                                <w:rFonts w:ascii="Century Gothic" w:hAnsi="Century Gothic" w:cs="Arial"/>
                                <w:b/>
                                <w:iCs/>
                                <w:sz w:val="20"/>
                                <w:szCs w:val="20"/>
                              </w:rPr>
                            </w:pPr>
                            <w:r w:rsidRPr="00414675">
                              <w:rPr>
                                <w:rFonts w:ascii="Century Gothic" w:hAnsi="Century Gothic" w:cs="Arial"/>
                                <w:b/>
                                <w:iCs/>
                                <w:sz w:val="20"/>
                                <w:szCs w:val="20"/>
                                <w:lang w:val="es-CO"/>
                              </w:rPr>
                              <w:t>Co</w:t>
                            </w:r>
                            <w:proofErr w:type="spellStart"/>
                            <w:r w:rsidRPr="00414675">
                              <w:rPr>
                                <w:rFonts w:ascii="Century Gothic" w:hAnsi="Century Gothic" w:cs="Arial"/>
                                <w:b/>
                                <w:iCs/>
                                <w:sz w:val="20"/>
                                <w:szCs w:val="20"/>
                              </w:rPr>
                              <w:t>ntenido</w:t>
                            </w:r>
                            <w:proofErr w:type="spellEnd"/>
                            <w:r w:rsidRPr="00414675">
                              <w:rPr>
                                <w:rFonts w:ascii="Century Gothic" w:hAnsi="Century Gothic" w:cs="Arial"/>
                                <w:b/>
                                <w:iCs/>
                                <w:sz w:val="20"/>
                                <w:szCs w:val="20"/>
                              </w:rPr>
                              <w:t xml:space="preserve"> de </w:t>
                            </w:r>
                            <w:proofErr w:type="spellStart"/>
                            <w:r w:rsidRPr="00414675">
                              <w:rPr>
                                <w:rFonts w:ascii="Century Gothic" w:hAnsi="Century Gothic" w:cs="Arial"/>
                                <w:b/>
                                <w:iCs/>
                                <w:sz w:val="20"/>
                                <w:szCs w:val="20"/>
                              </w:rPr>
                              <w:t>Decabromuro</w:t>
                            </w:r>
                            <w:proofErr w:type="spellEnd"/>
                          </w:p>
                        </w:tc>
                        <w:tc>
                          <w:tcPr>
                            <w:tcW w:w="3387" w:type="dxa"/>
                            <w:shd w:val="clear" w:color="auto" w:fill="C2D69B" w:themeFill="accent3" w:themeFillTint="99"/>
                            <w:noWrap/>
                            <w:vAlign w:val="center"/>
                          </w:tcPr>
                          <w:p w14:paraId="01CE828B"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Oregon State</w:t>
                            </w:r>
                          </w:p>
                        </w:tc>
                        <w:tc>
                          <w:tcPr>
                            <w:tcW w:w="4155" w:type="dxa"/>
                            <w:shd w:val="clear" w:color="auto" w:fill="C2D69B" w:themeFill="accent3" w:themeFillTint="99"/>
                            <w:noWrap/>
                            <w:vAlign w:val="center"/>
                          </w:tcPr>
                          <w:p w14:paraId="6A72BC80" w14:textId="77777777" w:rsidR="00414675" w:rsidRPr="00414675" w:rsidRDefault="00414675" w:rsidP="00414675">
                            <w:pPr>
                              <w:keepNext/>
                              <w:keepLines/>
                              <w:autoSpaceDE w:val="0"/>
                              <w:autoSpaceDN w:val="0"/>
                              <w:adjustRightInd w:val="0"/>
                              <w:spacing w:line="240" w:lineRule="atLeast"/>
                              <w:ind w:left="15"/>
                              <w:jc w:val="center"/>
                              <w:rPr>
                                <w:rFonts w:ascii="Century Gothic" w:hAnsi="Century Gothic" w:cs="Arial"/>
                                <w:sz w:val="20"/>
                                <w:szCs w:val="20"/>
                              </w:rPr>
                            </w:pPr>
                            <w:r w:rsidRPr="00414675">
                              <w:rPr>
                                <w:rFonts w:ascii="Century Gothic" w:hAnsi="Century Gothic" w:cs="Arial"/>
                                <w:sz w:val="20"/>
                                <w:szCs w:val="20"/>
                              </w:rPr>
                              <w:t xml:space="preserve">FREE, </w:t>
                            </w:r>
                            <w:proofErr w:type="spellStart"/>
                            <w:r w:rsidRPr="00414675">
                              <w:rPr>
                                <w:rFonts w:ascii="Century Gothic" w:hAnsi="Century Gothic" w:cs="Arial"/>
                                <w:sz w:val="20"/>
                                <w:szCs w:val="20"/>
                              </w:rPr>
                              <w:t>Cumple</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los</w:t>
                            </w:r>
                            <w:proofErr w:type="spellEnd"/>
                            <w:r w:rsidRPr="00414675">
                              <w:rPr>
                                <w:rFonts w:ascii="Century Gothic" w:hAnsi="Century Gothic" w:cs="Arial"/>
                                <w:sz w:val="20"/>
                                <w:szCs w:val="20"/>
                              </w:rPr>
                              <w:t xml:space="preserve"> </w:t>
                            </w:r>
                            <w:proofErr w:type="spellStart"/>
                            <w:r w:rsidRPr="00414675">
                              <w:rPr>
                                <w:rFonts w:ascii="Century Gothic" w:hAnsi="Century Gothic" w:cs="Arial"/>
                                <w:sz w:val="20"/>
                                <w:szCs w:val="20"/>
                              </w:rPr>
                              <w:t>requerimientos</w:t>
                            </w:r>
                            <w:proofErr w:type="spellEnd"/>
                          </w:p>
                        </w:tc>
                      </w:tr>
                    </w:tbl>
                    <w:p w14:paraId="46D6935D" w14:textId="77777777" w:rsidR="00414675" w:rsidRPr="00555FEB" w:rsidRDefault="00414675" w:rsidP="00414675">
                      <w:pPr>
                        <w:tabs>
                          <w:tab w:val="left" w:pos="2130"/>
                        </w:tabs>
                        <w:jc w:val="both"/>
                        <w:rPr>
                          <w:rFonts w:ascii="Century Gothic" w:hAnsi="Century Gothic" w:cs="Tahoma"/>
                          <w:iCs/>
                          <w:sz w:val="18"/>
                          <w:szCs w:val="18"/>
                          <w:lang w:val="es-CO"/>
                        </w:rPr>
                      </w:pPr>
                      <w:r w:rsidRPr="00555FEB">
                        <w:rPr>
                          <w:rFonts w:ascii="Century Gothic" w:hAnsi="Century Gothic" w:cs="Tahoma"/>
                          <w:sz w:val="18"/>
                          <w:szCs w:val="18"/>
                          <w:lang w:val="es-CO"/>
                        </w:rPr>
                        <w:t xml:space="preserve">(1) Transmitancia térmica </w:t>
                      </w:r>
                      <w:r w:rsidRPr="00555FEB">
                        <w:rPr>
                          <w:rFonts w:ascii="Century Gothic" w:hAnsi="Century Gothic" w:cs="Arial"/>
                          <w:color w:val="000000"/>
                          <w:sz w:val="18"/>
                          <w:szCs w:val="18"/>
                          <w:lang w:val="es-CO"/>
                        </w:rPr>
                        <w:t>U=1/R (</w:t>
                      </w:r>
                      <w:proofErr w:type="gramStart"/>
                      <w:r w:rsidRPr="00555FEB">
                        <w:rPr>
                          <w:rFonts w:ascii="Century Gothic" w:hAnsi="Century Gothic" w:cs="Arial"/>
                          <w:color w:val="000000"/>
                          <w:sz w:val="18"/>
                          <w:szCs w:val="18"/>
                          <w:lang w:val="es-CO"/>
                        </w:rPr>
                        <w:t>BTU/</w:t>
                      </w:r>
                      <w:r w:rsidRPr="00555FEB">
                        <w:rPr>
                          <w:rFonts w:ascii="Century Gothic" w:hAnsi="Century Gothic" w:cs="Arial"/>
                          <w:bCs/>
                          <w:sz w:val="18"/>
                          <w:szCs w:val="18"/>
                          <w:lang w:val="es-CO"/>
                        </w:rPr>
                        <w:t>hr.ft</w:t>
                      </w:r>
                      <w:r w:rsidRPr="00555FEB">
                        <w:rPr>
                          <w:rFonts w:ascii="Century Gothic" w:hAnsi="Century Gothic" w:cs="Arial"/>
                          <w:bCs/>
                          <w:sz w:val="18"/>
                          <w:szCs w:val="18"/>
                          <w:vertAlign w:val="superscript"/>
                          <w:lang w:val="es-CO"/>
                        </w:rPr>
                        <w:t>2</w:t>
                      </w:r>
                      <w:r w:rsidRPr="00555FEB">
                        <w:rPr>
                          <w:rFonts w:ascii="Century Gothic" w:hAnsi="Century Gothic" w:cs="Arial"/>
                          <w:bCs/>
                          <w:sz w:val="18"/>
                          <w:szCs w:val="18"/>
                          <w:lang w:val="es-CO"/>
                        </w:rPr>
                        <w:t>.°</w:t>
                      </w:r>
                      <w:proofErr w:type="gramEnd"/>
                      <w:r w:rsidRPr="00555FEB">
                        <w:rPr>
                          <w:rFonts w:ascii="Century Gothic" w:hAnsi="Century Gothic" w:cs="Arial"/>
                          <w:bCs/>
                          <w:sz w:val="18"/>
                          <w:szCs w:val="18"/>
                          <w:lang w:val="es-CO"/>
                        </w:rPr>
                        <w:t xml:space="preserve">F </w:t>
                      </w:r>
                      <w:proofErr w:type="gramStart"/>
                      <w:r w:rsidRPr="00555FEB">
                        <w:rPr>
                          <w:rFonts w:ascii="Century Gothic" w:hAnsi="Century Gothic" w:cs="Arial"/>
                          <w:bCs/>
                          <w:sz w:val="18"/>
                          <w:szCs w:val="18"/>
                          <w:lang w:val="es-CO"/>
                        </w:rPr>
                        <w:t xml:space="preserve">- </w:t>
                      </w:r>
                      <w:r w:rsidRPr="00555FEB">
                        <w:rPr>
                          <w:rFonts w:ascii="Century Gothic" w:hAnsi="Century Gothic" w:cs="Arial"/>
                          <w:color w:val="000000"/>
                          <w:sz w:val="18"/>
                          <w:szCs w:val="18"/>
                          <w:lang w:val="es-CO"/>
                        </w:rPr>
                        <w:t xml:space="preserve"> W</w:t>
                      </w:r>
                      <w:proofErr w:type="gramEnd"/>
                      <w:r w:rsidRPr="00555FEB">
                        <w:rPr>
                          <w:rFonts w:ascii="Century Gothic" w:hAnsi="Century Gothic" w:cs="Arial"/>
                          <w:color w:val="000000"/>
                          <w:sz w:val="18"/>
                          <w:szCs w:val="18"/>
                          <w:lang w:val="es-CO"/>
                        </w:rPr>
                        <w:t>/m</w:t>
                      </w:r>
                      <w:proofErr w:type="gramStart"/>
                      <w:r w:rsidRPr="00555FEB">
                        <w:rPr>
                          <w:rFonts w:ascii="Century Gothic" w:hAnsi="Century Gothic" w:cs="Arial"/>
                          <w:color w:val="000000"/>
                          <w:sz w:val="18"/>
                          <w:szCs w:val="18"/>
                          <w:vertAlign w:val="superscript"/>
                          <w:lang w:val="es-CO"/>
                        </w:rPr>
                        <w:t>2</w:t>
                      </w:r>
                      <w:r w:rsidRPr="00555FEB">
                        <w:rPr>
                          <w:rFonts w:ascii="Century Gothic" w:hAnsi="Century Gothic" w:cs="Arial"/>
                          <w:color w:val="000000"/>
                          <w:sz w:val="18"/>
                          <w:szCs w:val="18"/>
                          <w:lang w:val="es-CO"/>
                        </w:rPr>
                        <w:t>.</w:t>
                      </w:r>
                      <w:r w:rsidRPr="00555FEB">
                        <w:rPr>
                          <w:rFonts w:ascii="Century Gothic" w:hAnsi="Century Gothic" w:cs="Arial"/>
                          <w:color w:val="000000"/>
                          <w:sz w:val="18"/>
                          <w:szCs w:val="18"/>
                          <w:vertAlign w:val="superscript"/>
                          <w:lang w:val="es-CO"/>
                        </w:rPr>
                        <w:t>°</w:t>
                      </w:r>
                      <w:proofErr w:type="gramEnd"/>
                      <w:r w:rsidRPr="00555FEB">
                        <w:rPr>
                          <w:rFonts w:ascii="Century Gothic" w:hAnsi="Century Gothic" w:cs="Arial"/>
                          <w:color w:val="000000"/>
                          <w:sz w:val="18"/>
                          <w:szCs w:val="18"/>
                          <w:lang w:val="es-CO"/>
                        </w:rPr>
                        <w:t>C)</w:t>
                      </w:r>
                    </w:p>
                    <w:p w14:paraId="30E026F6" w14:textId="77777777" w:rsidR="00414675" w:rsidRPr="00555FEB" w:rsidRDefault="00414675" w:rsidP="00414675">
                      <w:pPr>
                        <w:tabs>
                          <w:tab w:val="left" w:pos="2130"/>
                        </w:tabs>
                        <w:jc w:val="both"/>
                        <w:rPr>
                          <w:rFonts w:ascii="Century Gothic" w:hAnsi="Century Gothic" w:cs="Tahoma"/>
                          <w:iCs/>
                          <w:sz w:val="18"/>
                          <w:szCs w:val="18"/>
                          <w:lang w:val="es-CO"/>
                        </w:rPr>
                      </w:pPr>
                      <w:r w:rsidRPr="00555FEB">
                        <w:rPr>
                          <w:rFonts w:ascii="Century Gothic" w:hAnsi="Century Gothic" w:cs="Tahoma"/>
                          <w:iCs/>
                          <w:sz w:val="18"/>
                          <w:szCs w:val="18"/>
                          <w:lang w:val="es-CO"/>
                        </w:rPr>
                        <w:t xml:space="preserve">(2) NRC (Coeficiente De reducción de ruido): Valores esperados basados en productos similares y un número limitado de muestras, ASTM C423 Método de ensayo estándar para los coeficientes de reducción de ruido mediante el método de reverberación. (Montaje A): Material colocado sobre un soporte sólido como un muro de concreto. Los valores NRC deben ser usados como una referencia para comparar diferentes materiales de construcción. </w:t>
                      </w:r>
                    </w:p>
                    <w:p w14:paraId="22436C7B" w14:textId="77777777" w:rsidR="003B1DFF" w:rsidRPr="00490152" w:rsidRDefault="003B1DFF" w:rsidP="000E7768">
                      <w:pPr>
                        <w:rPr>
                          <w:lang w:val="es-CO"/>
                        </w:rPr>
                      </w:pPr>
                    </w:p>
                  </w:txbxContent>
                </v:textbox>
                <w10:wrap anchorx="margin"/>
              </v:shape>
            </w:pict>
          </mc:Fallback>
        </mc:AlternateContent>
      </w:r>
    </w:p>
    <w:p w14:paraId="0FA57E9B" w14:textId="77777777" w:rsidR="00AC3EED" w:rsidRDefault="00AC3EED" w:rsidP="00F02D3C">
      <w:pPr>
        <w:tabs>
          <w:tab w:val="left" w:pos="-567"/>
        </w:tabs>
        <w:jc w:val="both"/>
        <w:rPr>
          <w:lang w:val="es-CO"/>
        </w:rPr>
      </w:pPr>
    </w:p>
    <w:p w14:paraId="5AF6C491" w14:textId="77777777" w:rsidR="00490152" w:rsidRDefault="00490152" w:rsidP="00F02D3C">
      <w:pPr>
        <w:tabs>
          <w:tab w:val="left" w:pos="-567"/>
        </w:tabs>
        <w:jc w:val="both"/>
        <w:rPr>
          <w:lang w:val="es-CO"/>
        </w:rPr>
      </w:pPr>
    </w:p>
    <w:p w14:paraId="47DFDAB9" w14:textId="77777777" w:rsidR="00AC3EED" w:rsidRDefault="00AC3EED" w:rsidP="00F02D3C">
      <w:pPr>
        <w:tabs>
          <w:tab w:val="left" w:pos="-567"/>
        </w:tabs>
        <w:jc w:val="both"/>
        <w:rPr>
          <w:lang w:val="es-CO"/>
        </w:rPr>
      </w:pPr>
    </w:p>
    <w:p w14:paraId="71D6C232" w14:textId="77777777" w:rsidR="00AC3EED" w:rsidRDefault="00AC3EED" w:rsidP="00F02D3C">
      <w:pPr>
        <w:tabs>
          <w:tab w:val="left" w:pos="-567"/>
        </w:tabs>
        <w:jc w:val="both"/>
        <w:rPr>
          <w:lang w:val="es-CO"/>
        </w:rPr>
      </w:pPr>
    </w:p>
    <w:p w14:paraId="56E4F3F2" w14:textId="77777777" w:rsidR="000E7768" w:rsidRDefault="000E7768" w:rsidP="00F02D3C">
      <w:pPr>
        <w:tabs>
          <w:tab w:val="left" w:pos="-567"/>
        </w:tabs>
        <w:jc w:val="both"/>
        <w:rPr>
          <w:lang w:val="es-CO"/>
        </w:rPr>
      </w:pPr>
    </w:p>
    <w:p w14:paraId="286F6774" w14:textId="77777777" w:rsidR="000E7768" w:rsidRDefault="000E7768" w:rsidP="00F02D3C">
      <w:pPr>
        <w:tabs>
          <w:tab w:val="left" w:pos="-567"/>
        </w:tabs>
        <w:jc w:val="both"/>
        <w:rPr>
          <w:lang w:val="es-CO"/>
        </w:rPr>
      </w:pPr>
    </w:p>
    <w:p w14:paraId="54E08D21" w14:textId="77777777" w:rsidR="000E7768" w:rsidRDefault="000E7768" w:rsidP="00F02D3C">
      <w:pPr>
        <w:tabs>
          <w:tab w:val="left" w:pos="-567"/>
        </w:tabs>
        <w:jc w:val="both"/>
        <w:rPr>
          <w:lang w:val="es-CO"/>
        </w:rPr>
      </w:pPr>
    </w:p>
    <w:p w14:paraId="45930979" w14:textId="77777777" w:rsidR="000E7768" w:rsidRDefault="000E7768" w:rsidP="00F02D3C">
      <w:pPr>
        <w:tabs>
          <w:tab w:val="left" w:pos="-567"/>
        </w:tabs>
        <w:jc w:val="both"/>
        <w:rPr>
          <w:lang w:val="es-CO"/>
        </w:rPr>
      </w:pPr>
    </w:p>
    <w:p w14:paraId="34DF42AC" w14:textId="77777777" w:rsidR="000E7768" w:rsidRDefault="000E7768" w:rsidP="00F02D3C">
      <w:pPr>
        <w:tabs>
          <w:tab w:val="left" w:pos="-567"/>
        </w:tabs>
        <w:jc w:val="both"/>
        <w:rPr>
          <w:lang w:val="es-CO"/>
        </w:rPr>
      </w:pPr>
    </w:p>
    <w:p w14:paraId="740D808C" w14:textId="77777777" w:rsidR="000E7768" w:rsidRDefault="000E7768" w:rsidP="00F02D3C">
      <w:pPr>
        <w:tabs>
          <w:tab w:val="left" w:pos="-567"/>
        </w:tabs>
        <w:jc w:val="both"/>
        <w:rPr>
          <w:lang w:val="es-CO"/>
        </w:rPr>
      </w:pPr>
    </w:p>
    <w:p w14:paraId="45096050" w14:textId="77777777" w:rsidR="000E7768" w:rsidRDefault="000E7768" w:rsidP="00F02D3C">
      <w:pPr>
        <w:tabs>
          <w:tab w:val="left" w:pos="-567"/>
        </w:tabs>
        <w:jc w:val="both"/>
        <w:rPr>
          <w:lang w:val="es-CO"/>
        </w:rPr>
      </w:pPr>
    </w:p>
    <w:p w14:paraId="13C0B4CE" w14:textId="77777777" w:rsidR="000E7768" w:rsidRDefault="000E7768" w:rsidP="00F02D3C">
      <w:pPr>
        <w:tabs>
          <w:tab w:val="left" w:pos="-567"/>
        </w:tabs>
        <w:jc w:val="both"/>
        <w:rPr>
          <w:lang w:val="es-CO"/>
        </w:rPr>
      </w:pPr>
    </w:p>
    <w:p w14:paraId="62E51136" w14:textId="77777777" w:rsidR="000E7768" w:rsidRDefault="000E7768" w:rsidP="00F02D3C">
      <w:pPr>
        <w:tabs>
          <w:tab w:val="left" w:pos="-567"/>
        </w:tabs>
        <w:jc w:val="both"/>
        <w:rPr>
          <w:lang w:val="es-CO"/>
        </w:rPr>
      </w:pPr>
    </w:p>
    <w:p w14:paraId="08D21E4F" w14:textId="77777777" w:rsidR="002403D3" w:rsidRDefault="002403D3" w:rsidP="00F02D3C">
      <w:pPr>
        <w:tabs>
          <w:tab w:val="left" w:pos="-567"/>
        </w:tabs>
        <w:jc w:val="both"/>
        <w:rPr>
          <w:lang w:val="es-CO"/>
        </w:rPr>
      </w:pPr>
    </w:p>
    <w:p w14:paraId="7FE1806E" w14:textId="77777777" w:rsidR="002403D3" w:rsidRDefault="002403D3" w:rsidP="00F02D3C">
      <w:pPr>
        <w:tabs>
          <w:tab w:val="left" w:pos="-567"/>
        </w:tabs>
        <w:jc w:val="both"/>
        <w:rPr>
          <w:lang w:val="es-CO"/>
        </w:rPr>
      </w:pPr>
    </w:p>
    <w:p w14:paraId="090903F6" w14:textId="77777777" w:rsidR="002403D3" w:rsidRDefault="002403D3" w:rsidP="00F02D3C">
      <w:pPr>
        <w:tabs>
          <w:tab w:val="left" w:pos="-567"/>
        </w:tabs>
        <w:jc w:val="both"/>
        <w:rPr>
          <w:lang w:val="es-CO"/>
        </w:rPr>
      </w:pPr>
    </w:p>
    <w:p w14:paraId="39E99B8E" w14:textId="77777777" w:rsidR="002403D3" w:rsidRDefault="002403D3" w:rsidP="00F02D3C">
      <w:pPr>
        <w:tabs>
          <w:tab w:val="left" w:pos="-567"/>
        </w:tabs>
        <w:jc w:val="both"/>
        <w:rPr>
          <w:lang w:val="es-CO"/>
        </w:rPr>
      </w:pPr>
    </w:p>
    <w:p w14:paraId="52017059" w14:textId="77777777" w:rsidR="002403D3" w:rsidRDefault="002403D3" w:rsidP="00F02D3C">
      <w:pPr>
        <w:tabs>
          <w:tab w:val="left" w:pos="-567"/>
        </w:tabs>
        <w:jc w:val="both"/>
        <w:rPr>
          <w:lang w:val="es-CO"/>
        </w:rPr>
      </w:pPr>
    </w:p>
    <w:p w14:paraId="1C3FF767" w14:textId="77777777" w:rsidR="00866A53" w:rsidRDefault="00866A53" w:rsidP="00F02D3C">
      <w:pPr>
        <w:tabs>
          <w:tab w:val="left" w:pos="-567"/>
        </w:tabs>
        <w:jc w:val="both"/>
        <w:rPr>
          <w:lang w:val="es-CO"/>
        </w:rPr>
      </w:pPr>
    </w:p>
    <w:p w14:paraId="5D02E190" w14:textId="77777777" w:rsidR="00414675" w:rsidRDefault="00414675" w:rsidP="00F02D3C">
      <w:pPr>
        <w:tabs>
          <w:tab w:val="left" w:pos="-567"/>
        </w:tabs>
        <w:jc w:val="both"/>
        <w:rPr>
          <w:lang w:val="es-CO"/>
        </w:rPr>
      </w:pPr>
    </w:p>
    <w:p w14:paraId="52944587" w14:textId="77777777" w:rsidR="00414675" w:rsidRDefault="00414675" w:rsidP="00F02D3C">
      <w:pPr>
        <w:tabs>
          <w:tab w:val="left" w:pos="-567"/>
        </w:tabs>
        <w:jc w:val="both"/>
        <w:rPr>
          <w:lang w:val="es-CO"/>
        </w:rPr>
      </w:pPr>
    </w:p>
    <w:p w14:paraId="1D3C1B52" w14:textId="77777777" w:rsidR="00414675" w:rsidRDefault="006C2240" w:rsidP="00F02D3C">
      <w:pPr>
        <w:tabs>
          <w:tab w:val="left" w:pos="-567"/>
        </w:tabs>
        <w:jc w:val="both"/>
        <w:rPr>
          <w:lang w:val="es-CO"/>
        </w:rPr>
      </w:pPr>
      <w:r>
        <w:rPr>
          <w:noProof/>
          <w:lang w:val="es-CO" w:eastAsia="es-CO"/>
        </w:rPr>
        <mc:AlternateContent>
          <mc:Choice Requires="wps">
            <w:drawing>
              <wp:anchor distT="0" distB="0" distL="114300" distR="114300" simplePos="0" relativeHeight="251709440" behindDoc="0" locked="0" layoutInCell="1" allowOverlap="1" wp14:anchorId="46E2EF10" wp14:editId="0AFA16DA">
                <wp:simplePos x="0" y="0"/>
                <wp:positionH relativeFrom="margin">
                  <wp:posOffset>-123190</wp:posOffset>
                </wp:positionH>
                <wp:positionV relativeFrom="paragraph">
                  <wp:posOffset>173686</wp:posOffset>
                </wp:positionV>
                <wp:extent cx="1381125" cy="28575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38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05C6C" w14:textId="77777777" w:rsidR="003B1DFF" w:rsidRPr="00652683" w:rsidRDefault="003B1DFF"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2EF10" id="19 Cuadro de texto" o:spid="_x0000_s1036" type="#_x0000_t202" style="position:absolute;left:0;text-align:left;margin-left:-9.7pt;margin-top:13.7pt;width:108.75pt;height:2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" filled="f" stroked="f" strokeweight=".5pt">
                <v:textbox>
                  <w:txbxContent>
                    <w:p w14:paraId="66305C6C" w14:textId="77777777" w:rsidR="003B1DFF" w:rsidRPr="00652683" w:rsidRDefault="003B1DFF"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margin"/>
              </v:shape>
            </w:pict>
          </mc:Fallback>
        </mc:AlternateContent>
      </w:r>
    </w:p>
    <w:p w14:paraId="68568B2D" w14:textId="77777777" w:rsidR="00414675" w:rsidRDefault="00414675" w:rsidP="00F02D3C">
      <w:pPr>
        <w:tabs>
          <w:tab w:val="left" w:pos="-567"/>
        </w:tabs>
        <w:jc w:val="both"/>
        <w:rPr>
          <w:lang w:val="es-CO"/>
        </w:rPr>
      </w:pPr>
    </w:p>
    <w:p w14:paraId="5B26256C" w14:textId="77777777" w:rsidR="00414675" w:rsidRDefault="006C2240" w:rsidP="00F02D3C">
      <w:pPr>
        <w:tabs>
          <w:tab w:val="left" w:pos="-567"/>
        </w:tabs>
        <w:jc w:val="both"/>
        <w:rPr>
          <w:lang w:val="es-CO"/>
        </w:rPr>
      </w:pPr>
      <w:r>
        <w:rPr>
          <w:noProof/>
          <w:lang w:val="es-CO" w:eastAsia="es-CO"/>
        </w:rPr>
        <mc:AlternateContent>
          <mc:Choice Requires="wps">
            <w:drawing>
              <wp:anchor distT="0" distB="0" distL="114300" distR="114300" simplePos="0" relativeHeight="251692032" behindDoc="0" locked="0" layoutInCell="1" allowOverlap="1" wp14:anchorId="79C918B0" wp14:editId="32C522A2">
                <wp:simplePos x="0" y="0"/>
                <wp:positionH relativeFrom="margin">
                  <wp:posOffset>-172720</wp:posOffset>
                </wp:positionH>
                <wp:positionV relativeFrom="paragraph">
                  <wp:posOffset>113361</wp:posOffset>
                </wp:positionV>
                <wp:extent cx="7410532" cy="2266122"/>
                <wp:effectExtent l="0" t="0" r="0" b="1270"/>
                <wp:wrapNone/>
                <wp:docPr id="34" name="34 Cuadro de texto"/>
                <wp:cNvGraphicFramePr/>
                <a:graphic xmlns:a="http://schemas.openxmlformats.org/drawingml/2006/main">
                  <a:graphicData uri="http://schemas.microsoft.com/office/word/2010/wordprocessingShape">
                    <wps:wsp>
                      <wps:cNvSpPr txBox="1"/>
                      <wps:spPr>
                        <a:xfrm>
                          <a:off x="0" y="0"/>
                          <a:ext cx="7410532" cy="2266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3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390"/>
                              <w:gridCol w:w="8927"/>
                            </w:tblGrid>
                            <w:tr w:rsidR="003B1DFF" w:rsidRPr="00BF1698" w14:paraId="672C54AA" w14:textId="77777777" w:rsidTr="006C2240">
                              <w:trPr>
                                <w:cnfStyle w:val="100000000000" w:firstRow="1" w:lastRow="0" w:firstColumn="0" w:lastColumn="0" w:oddVBand="0" w:evenVBand="0" w:oddHBand="0" w:evenHBand="0" w:firstRowFirstColumn="0" w:firstRowLastColumn="0" w:lastRowFirstColumn="0" w:lastRowLastColumn="0"/>
                                <w:trHeight w:val="229"/>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F3CB611" w14:textId="77777777" w:rsidR="003B1DFF" w:rsidRPr="00BF1698" w:rsidRDefault="003B1DFF" w:rsidP="00BF1698">
                                  <w:pPr>
                                    <w:keepNext/>
                                    <w:keepLines/>
                                    <w:autoSpaceDE w:val="0"/>
                                    <w:autoSpaceDN w:val="0"/>
                                    <w:adjustRightInd w:val="0"/>
                                    <w:spacing w:line="240" w:lineRule="atLeast"/>
                                    <w:ind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CARACTERÍSTICA</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72164FF" w14:textId="77777777" w:rsidR="003B1DFF" w:rsidRPr="00BF1698" w:rsidRDefault="003B1DFF" w:rsidP="00BF1698">
                                  <w:pPr>
                                    <w:keepLines/>
                                    <w:autoSpaceDE w:val="0"/>
                                    <w:autoSpaceDN w:val="0"/>
                                    <w:adjustRightInd w:val="0"/>
                                    <w:spacing w:line="240" w:lineRule="atLeast"/>
                                    <w:ind w:left="160"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GUÍA DE ACEPTACIÓN</w:t>
                                  </w:r>
                                </w:p>
                              </w:tc>
                            </w:tr>
                            <w:tr w:rsidR="006C2240" w:rsidRPr="00CC54AC" w14:paraId="59326733" w14:textId="77777777" w:rsidTr="006C2240">
                              <w:trPr>
                                <w:trHeight w:val="634"/>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2AB8E948" w14:textId="77777777" w:rsidR="006C2240" w:rsidRPr="006C2240" w:rsidRDefault="006C2240" w:rsidP="006C2240">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6C2240">
                                    <w:rPr>
                                      <w:rFonts w:ascii="Century Gothic" w:hAnsi="Century Gothic" w:cs="Arial"/>
                                      <w:iCs/>
                                      <w:color w:val="auto"/>
                                      <w:sz w:val="20"/>
                                      <w:szCs w:val="20"/>
                                    </w:rPr>
                                    <w:t>Color</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12DA3BBC" w14:textId="77777777" w:rsidR="006C2240" w:rsidRPr="006C2240" w:rsidRDefault="006C2240" w:rsidP="006C2240">
                                  <w:pPr>
                                    <w:keepNext/>
                                    <w:keepLines/>
                                    <w:autoSpaceDE w:val="0"/>
                                    <w:autoSpaceDN w:val="0"/>
                                    <w:adjustRightInd w:val="0"/>
                                    <w:spacing w:line="240" w:lineRule="atLeast"/>
                                    <w:ind w:left="15"/>
                                    <w:jc w:val="both"/>
                                    <w:rPr>
                                      <w:rFonts w:ascii="Century Gothic" w:hAnsi="Century Gothic" w:cs="Arial"/>
                                      <w:color w:val="auto"/>
                                      <w:sz w:val="20"/>
                                      <w:szCs w:val="20"/>
                                      <w:lang w:val="es-CO"/>
                                    </w:rPr>
                                  </w:pPr>
                                  <w:r w:rsidRPr="006C2240">
                                    <w:rPr>
                                      <w:rFonts w:ascii="Century Gothic" w:hAnsi="Century Gothic" w:cs="Arial"/>
                                      <w:color w:val="000000"/>
                                      <w:sz w:val="20"/>
                                      <w:szCs w:val="20"/>
                                      <w:lang w:val="es-CO"/>
                                    </w:rPr>
                                    <w:t>El producto es amarillo, el color puede tener ligeras variaciones de tono desde amarillo claro hasta amarillo oscuro. Estas variaciones no afectan el desempeño acústico y térmico del producto.</w:t>
                                  </w:r>
                                </w:p>
                              </w:tc>
                            </w:tr>
                            <w:tr w:rsidR="006C2240" w:rsidRPr="00CC54AC" w14:paraId="66F9A9D1" w14:textId="77777777" w:rsidTr="006C2240">
                              <w:trPr>
                                <w:trHeight w:val="1028"/>
                              </w:trPr>
                              <w:tc>
                                <w:tcPr>
                                  <w:tcW w:w="2390"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7DADE970" w14:textId="77777777" w:rsidR="006C2240" w:rsidRPr="006C2240" w:rsidRDefault="006C2240" w:rsidP="006C2240">
                                  <w:pPr>
                                    <w:keepNext/>
                                    <w:keepLines/>
                                    <w:autoSpaceDE w:val="0"/>
                                    <w:autoSpaceDN w:val="0"/>
                                    <w:adjustRightInd w:val="0"/>
                                    <w:spacing w:line="240" w:lineRule="atLeast"/>
                                    <w:ind w:left="-970" w:right="58" w:firstLine="1083"/>
                                    <w:jc w:val="center"/>
                                    <w:rPr>
                                      <w:rFonts w:ascii="Century Gothic" w:hAnsi="Century Gothic" w:cs="Arial"/>
                                      <w:iCs/>
                                      <w:color w:val="auto"/>
                                      <w:sz w:val="20"/>
                                      <w:szCs w:val="20"/>
                                      <w:lang w:val="es-CO"/>
                                    </w:rPr>
                                  </w:pPr>
                                  <w:r w:rsidRPr="006C2240">
                                    <w:rPr>
                                      <w:rFonts w:ascii="Century Gothic" w:hAnsi="Century Gothic" w:cs="Arial"/>
                                      <w:iCs/>
                                      <w:color w:val="auto"/>
                                      <w:sz w:val="20"/>
                                      <w:szCs w:val="20"/>
                                      <w:lang w:val="es-CO"/>
                                    </w:rPr>
                                    <w:t>Apariencia de</w:t>
                                  </w:r>
                                </w:p>
                                <w:p w14:paraId="13E16CB2" w14:textId="77777777" w:rsidR="006C2240" w:rsidRPr="006C2240" w:rsidRDefault="006C2240" w:rsidP="006C2240">
                                  <w:pPr>
                                    <w:keepNext/>
                                    <w:keepLines/>
                                    <w:autoSpaceDE w:val="0"/>
                                    <w:autoSpaceDN w:val="0"/>
                                    <w:adjustRightInd w:val="0"/>
                                    <w:spacing w:line="240" w:lineRule="atLeast"/>
                                    <w:ind w:left="-970" w:right="58" w:firstLine="1083"/>
                                    <w:jc w:val="center"/>
                                    <w:rPr>
                                      <w:rFonts w:ascii="Century Gothic" w:hAnsi="Century Gothic" w:cs="Arial"/>
                                      <w:iCs/>
                                      <w:color w:val="auto"/>
                                      <w:sz w:val="20"/>
                                      <w:szCs w:val="20"/>
                                      <w:lang w:val="es-CO"/>
                                    </w:rPr>
                                  </w:pPr>
                                  <w:r w:rsidRPr="006C2240">
                                    <w:rPr>
                                      <w:rFonts w:ascii="Century Gothic" w:hAnsi="Century Gothic" w:cs="Arial"/>
                                      <w:iCs/>
                                      <w:color w:val="auto"/>
                                      <w:sz w:val="20"/>
                                      <w:szCs w:val="20"/>
                                      <w:lang w:val="es-CO"/>
                                    </w:rPr>
                                    <w:t xml:space="preserve"> la Superficie</w:t>
                                  </w:r>
                                </w:p>
                              </w:tc>
                              <w:tc>
                                <w:tcPr>
                                  <w:tcW w:w="8927"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vAlign w:val="center"/>
                                  <w:hideMark/>
                                </w:tcPr>
                                <w:p w14:paraId="4A1397A5"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El estándar visual del producto no afecta las características acústicas típicas esperadas del producto instalado. La lámina tiene en general las dos caras de apariencia plana y pueden presentarse marcas de puntos o líneas características del producto.</w:t>
                                  </w:r>
                                </w:p>
                                <w:p w14:paraId="6CAD6A82"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En cualquiera de las dos caras pueden apreciarse a la vista arrugas de escasa profundidad (no deben presentarse protuberancias ni hendiduras que superen 3 mm (1/8 in) de profundidad.</w:t>
                                  </w:r>
                                </w:p>
                                <w:p w14:paraId="53DBE7B3"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Se permiten parches blancos o duros en un área no mayor a 26 cm</w:t>
                                  </w:r>
                                  <w:r w:rsidRPr="006C2240">
                                    <w:rPr>
                                      <w:rFonts w:ascii="Century Gothic" w:hAnsi="Century Gothic" w:cs="Arial"/>
                                      <w:sz w:val="20"/>
                                      <w:szCs w:val="20"/>
                                      <w:vertAlign w:val="superscript"/>
                                      <w:lang w:val="es-CO"/>
                                    </w:rPr>
                                    <w:t>2</w:t>
                                  </w:r>
                                  <w:r w:rsidRPr="006C2240">
                                    <w:rPr>
                                      <w:rFonts w:ascii="Century Gothic" w:hAnsi="Century Gothic" w:cs="Arial"/>
                                      <w:sz w:val="20"/>
                                      <w:szCs w:val="20"/>
                                      <w:lang w:val="es-CO"/>
                                    </w:rPr>
                                    <w:t xml:space="preserve">. </w:t>
                                  </w:r>
                                </w:p>
                                <w:p w14:paraId="36549C37" w14:textId="77777777" w:rsidR="006C2240" w:rsidRPr="006C2240" w:rsidRDefault="006C2240" w:rsidP="006C2240">
                                  <w:pPr>
                                    <w:autoSpaceDE w:val="0"/>
                                    <w:autoSpaceDN w:val="0"/>
                                    <w:adjustRightInd w:val="0"/>
                                    <w:spacing w:line="240" w:lineRule="atLeast"/>
                                    <w:jc w:val="both"/>
                                    <w:rPr>
                                      <w:rFonts w:ascii="Century Gothic" w:hAnsi="Century Gothic" w:cs="Arial"/>
                                      <w:color w:val="auto"/>
                                      <w:sz w:val="20"/>
                                      <w:szCs w:val="20"/>
                                      <w:lang w:val="es-CO"/>
                                    </w:rPr>
                                  </w:pPr>
                                  <w:r w:rsidRPr="006C2240">
                                    <w:rPr>
                                      <w:rFonts w:ascii="Century Gothic" w:hAnsi="Century Gothic" w:cs="Arial"/>
                                      <w:color w:val="000000"/>
                                      <w:sz w:val="20"/>
                                      <w:szCs w:val="20"/>
                                      <w:lang w:val="es-CO"/>
                                    </w:rPr>
                                    <w:t>La lámina no se quiebra ni se rompe bajo condiciones normales, durante el transporte y almacenamiento se debe asegurar su manejo adecuado.</w:t>
                                  </w:r>
                                </w:p>
                              </w:tc>
                            </w:tr>
                          </w:tbl>
                          <w:p w14:paraId="12F4ADD7" w14:textId="77777777" w:rsidR="003B1DFF" w:rsidRPr="00652683" w:rsidRDefault="003B1DFF">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918B0" id="34 Cuadro de texto" o:spid="_x0000_s1037" type="#_x0000_t202" style="position:absolute;left:0;text-align:left;margin-left:-13.6pt;margin-top:8.95pt;width:583.5pt;height:178.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" filled="f" stroked="f" strokeweight=".5pt">
                <v:textbox>
                  <w:txbxContent>
                    <w:tbl>
                      <w:tblPr>
                        <w:tblStyle w:val="Cuadrculavistosa"/>
                        <w:tblW w:w="1131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390"/>
                        <w:gridCol w:w="8927"/>
                      </w:tblGrid>
                      <w:tr w:rsidR="003B1DFF" w:rsidRPr="00BF1698" w14:paraId="672C54AA" w14:textId="77777777" w:rsidTr="006C2240">
                        <w:trPr>
                          <w:cnfStyle w:val="100000000000" w:firstRow="1" w:lastRow="0" w:firstColumn="0" w:lastColumn="0" w:oddVBand="0" w:evenVBand="0" w:oddHBand="0" w:evenHBand="0" w:firstRowFirstColumn="0" w:firstRowLastColumn="0" w:lastRowFirstColumn="0" w:lastRowLastColumn="0"/>
                          <w:trHeight w:val="229"/>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2F3CB611" w14:textId="77777777" w:rsidR="003B1DFF" w:rsidRPr="00BF1698" w:rsidRDefault="003B1DFF" w:rsidP="00BF1698">
                            <w:pPr>
                              <w:keepNext/>
                              <w:keepLines/>
                              <w:autoSpaceDE w:val="0"/>
                              <w:autoSpaceDN w:val="0"/>
                              <w:adjustRightInd w:val="0"/>
                              <w:spacing w:line="240" w:lineRule="atLeast"/>
                              <w:ind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CARACTERÍSTICA</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BFBFBF" w:themeFill="background1" w:themeFillShade="BF"/>
                            <w:vAlign w:val="center"/>
                            <w:hideMark/>
                          </w:tcPr>
                          <w:p w14:paraId="472164FF" w14:textId="77777777" w:rsidR="003B1DFF" w:rsidRPr="00BF1698" w:rsidRDefault="003B1DFF" w:rsidP="00BF1698">
                            <w:pPr>
                              <w:keepLines/>
                              <w:autoSpaceDE w:val="0"/>
                              <w:autoSpaceDN w:val="0"/>
                              <w:adjustRightInd w:val="0"/>
                              <w:spacing w:line="240" w:lineRule="atLeast"/>
                              <w:ind w:left="160" w:right="58"/>
                              <w:jc w:val="center"/>
                              <w:rPr>
                                <w:rFonts w:ascii="Century Gothic" w:hAnsi="Century Gothic" w:cs="Arial"/>
                                <w:color w:val="auto"/>
                                <w:sz w:val="20"/>
                                <w:szCs w:val="20"/>
                                <w:lang w:val="es-CO"/>
                              </w:rPr>
                            </w:pPr>
                            <w:r w:rsidRPr="00BF1698">
                              <w:rPr>
                                <w:rFonts w:ascii="Century Gothic" w:hAnsi="Century Gothic" w:cs="Arial"/>
                                <w:color w:val="auto"/>
                                <w:sz w:val="20"/>
                                <w:szCs w:val="20"/>
                                <w:lang w:val="es-CO"/>
                              </w:rPr>
                              <w:t>GUÍA DE ACEPTACIÓN</w:t>
                            </w:r>
                          </w:p>
                        </w:tc>
                      </w:tr>
                      <w:tr w:rsidR="006C2240" w:rsidRPr="00CC54AC" w14:paraId="59326733" w14:textId="77777777" w:rsidTr="006C2240">
                        <w:trPr>
                          <w:trHeight w:val="634"/>
                        </w:trPr>
                        <w:tc>
                          <w:tcPr>
                            <w:tcW w:w="239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hideMark/>
                          </w:tcPr>
                          <w:p w14:paraId="2AB8E948" w14:textId="77777777" w:rsidR="006C2240" w:rsidRPr="006C2240" w:rsidRDefault="006C2240" w:rsidP="006C2240">
                            <w:pPr>
                              <w:keepNext/>
                              <w:keepLines/>
                              <w:autoSpaceDE w:val="0"/>
                              <w:autoSpaceDN w:val="0"/>
                              <w:adjustRightInd w:val="0"/>
                              <w:spacing w:line="240" w:lineRule="atLeast"/>
                              <w:ind w:left="113"/>
                              <w:jc w:val="center"/>
                              <w:rPr>
                                <w:rFonts w:ascii="Century Gothic" w:hAnsi="Century Gothic" w:cs="Arial"/>
                                <w:iCs/>
                                <w:color w:val="auto"/>
                                <w:sz w:val="20"/>
                                <w:szCs w:val="20"/>
                              </w:rPr>
                            </w:pPr>
                            <w:r w:rsidRPr="006C2240">
                              <w:rPr>
                                <w:rFonts w:ascii="Century Gothic" w:hAnsi="Century Gothic" w:cs="Arial"/>
                                <w:iCs/>
                                <w:color w:val="auto"/>
                                <w:sz w:val="20"/>
                                <w:szCs w:val="20"/>
                              </w:rPr>
                              <w:t>Color</w:t>
                            </w:r>
                          </w:p>
                        </w:tc>
                        <w:tc>
                          <w:tcPr>
                            <w:tcW w:w="8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14:paraId="12DA3BBC" w14:textId="77777777" w:rsidR="006C2240" w:rsidRPr="006C2240" w:rsidRDefault="006C2240" w:rsidP="006C2240">
                            <w:pPr>
                              <w:keepNext/>
                              <w:keepLines/>
                              <w:autoSpaceDE w:val="0"/>
                              <w:autoSpaceDN w:val="0"/>
                              <w:adjustRightInd w:val="0"/>
                              <w:spacing w:line="240" w:lineRule="atLeast"/>
                              <w:ind w:left="15"/>
                              <w:jc w:val="both"/>
                              <w:rPr>
                                <w:rFonts w:ascii="Century Gothic" w:hAnsi="Century Gothic" w:cs="Arial"/>
                                <w:color w:val="auto"/>
                                <w:sz w:val="20"/>
                                <w:szCs w:val="20"/>
                                <w:lang w:val="es-CO"/>
                              </w:rPr>
                            </w:pPr>
                            <w:r w:rsidRPr="006C2240">
                              <w:rPr>
                                <w:rFonts w:ascii="Century Gothic" w:hAnsi="Century Gothic" w:cs="Arial"/>
                                <w:color w:val="000000"/>
                                <w:sz w:val="20"/>
                                <w:szCs w:val="20"/>
                                <w:lang w:val="es-CO"/>
                              </w:rPr>
                              <w:t>El producto es amarillo, el color puede tener ligeras variaciones de tono desde amarillo claro hasta amarillo oscuro. Estas variaciones no afectan el desempeño acústico y térmico del producto.</w:t>
                            </w:r>
                          </w:p>
                        </w:tc>
                      </w:tr>
                      <w:tr w:rsidR="006C2240" w:rsidRPr="00CC54AC" w14:paraId="66F9A9D1" w14:textId="77777777" w:rsidTr="006C2240">
                        <w:trPr>
                          <w:trHeight w:val="1028"/>
                        </w:trPr>
                        <w:tc>
                          <w:tcPr>
                            <w:tcW w:w="2390"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vAlign w:val="center"/>
                          </w:tcPr>
                          <w:p w14:paraId="7DADE970" w14:textId="77777777" w:rsidR="006C2240" w:rsidRPr="006C2240" w:rsidRDefault="006C2240" w:rsidP="006C2240">
                            <w:pPr>
                              <w:keepNext/>
                              <w:keepLines/>
                              <w:autoSpaceDE w:val="0"/>
                              <w:autoSpaceDN w:val="0"/>
                              <w:adjustRightInd w:val="0"/>
                              <w:spacing w:line="240" w:lineRule="atLeast"/>
                              <w:ind w:left="-970" w:right="58" w:firstLine="1083"/>
                              <w:jc w:val="center"/>
                              <w:rPr>
                                <w:rFonts w:ascii="Century Gothic" w:hAnsi="Century Gothic" w:cs="Arial"/>
                                <w:iCs/>
                                <w:color w:val="auto"/>
                                <w:sz w:val="20"/>
                                <w:szCs w:val="20"/>
                                <w:lang w:val="es-CO"/>
                              </w:rPr>
                            </w:pPr>
                            <w:r w:rsidRPr="006C2240">
                              <w:rPr>
                                <w:rFonts w:ascii="Century Gothic" w:hAnsi="Century Gothic" w:cs="Arial"/>
                                <w:iCs/>
                                <w:color w:val="auto"/>
                                <w:sz w:val="20"/>
                                <w:szCs w:val="20"/>
                                <w:lang w:val="es-CO"/>
                              </w:rPr>
                              <w:t>Apariencia de</w:t>
                            </w:r>
                          </w:p>
                          <w:p w14:paraId="13E16CB2" w14:textId="77777777" w:rsidR="006C2240" w:rsidRPr="006C2240" w:rsidRDefault="006C2240" w:rsidP="006C2240">
                            <w:pPr>
                              <w:keepNext/>
                              <w:keepLines/>
                              <w:autoSpaceDE w:val="0"/>
                              <w:autoSpaceDN w:val="0"/>
                              <w:adjustRightInd w:val="0"/>
                              <w:spacing w:line="240" w:lineRule="atLeast"/>
                              <w:ind w:left="-970" w:right="58" w:firstLine="1083"/>
                              <w:jc w:val="center"/>
                              <w:rPr>
                                <w:rFonts w:ascii="Century Gothic" w:hAnsi="Century Gothic" w:cs="Arial"/>
                                <w:iCs/>
                                <w:color w:val="auto"/>
                                <w:sz w:val="20"/>
                                <w:szCs w:val="20"/>
                                <w:lang w:val="es-CO"/>
                              </w:rPr>
                            </w:pPr>
                            <w:r w:rsidRPr="006C2240">
                              <w:rPr>
                                <w:rFonts w:ascii="Century Gothic" w:hAnsi="Century Gothic" w:cs="Arial"/>
                                <w:iCs/>
                                <w:color w:val="auto"/>
                                <w:sz w:val="20"/>
                                <w:szCs w:val="20"/>
                                <w:lang w:val="es-CO"/>
                              </w:rPr>
                              <w:t xml:space="preserve"> la Superficie</w:t>
                            </w:r>
                          </w:p>
                        </w:tc>
                        <w:tc>
                          <w:tcPr>
                            <w:tcW w:w="8927" w:type="dxa"/>
                            <w:tcBorders>
                              <w:top w:val="single" w:sz="18" w:space="0" w:color="FFFFFF" w:themeColor="background1"/>
                              <w:left w:val="single" w:sz="18" w:space="0" w:color="FFFFFF" w:themeColor="background1"/>
                              <w:bottom w:val="single" w:sz="6" w:space="0" w:color="FFFFFF" w:themeColor="background1"/>
                              <w:right w:val="single" w:sz="18" w:space="0" w:color="FFFFFF" w:themeColor="background1"/>
                            </w:tcBorders>
                            <w:shd w:val="clear" w:color="auto" w:fill="D9D9D9" w:themeFill="background1" w:themeFillShade="D9"/>
                            <w:vAlign w:val="center"/>
                            <w:hideMark/>
                          </w:tcPr>
                          <w:p w14:paraId="4A1397A5"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El estándar visual del producto no afecta las características acústicas típicas esperadas del producto instalado. La lámina tiene en general las dos caras de apariencia plana y pueden presentarse marcas de puntos o líneas características del producto.</w:t>
                            </w:r>
                          </w:p>
                          <w:p w14:paraId="6CAD6A82"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En cualquiera de las dos caras pueden apreciarse a la vista arrugas de escasa profundidad (no deben presentarse protuberancias ni hendiduras que superen 3 mm (1/8 in) de profundidad.</w:t>
                            </w:r>
                          </w:p>
                          <w:p w14:paraId="53DBE7B3" w14:textId="77777777" w:rsidR="006C2240" w:rsidRPr="006C2240" w:rsidRDefault="006C2240" w:rsidP="006C2240">
                            <w:pPr>
                              <w:autoSpaceDE w:val="0"/>
                              <w:autoSpaceDN w:val="0"/>
                              <w:adjustRightInd w:val="0"/>
                              <w:jc w:val="both"/>
                              <w:rPr>
                                <w:rFonts w:ascii="Century Gothic" w:hAnsi="Century Gothic" w:cs="Arial"/>
                                <w:sz w:val="20"/>
                                <w:szCs w:val="20"/>
                                <w:lang w:val="es-CO"/>
                              </w:rPr>
                            </w:pPr>
                            <w:r w:rsidRPr="006C2240">
                              <w:rPr>
                                <w:rFonts w:ascii="Century Gothic" w:hAnsi="Century Gothic" w:cs="Arial"/>
                                <w:sz w:val="20"/>
                                <w:szCs w:val="20"/>
                                <w:lang w:val="es-CO"/>
                              </w:rPr>
                              <w:t>Se permiten parches blancos o duros en un área no mayor a 26 cm</w:t>
                            </w:r>
                            <w:r w:rsidRPr="006C2240">
                              <w:rPr>
                                <w:rFonts w:ascii="Century Gothic" w:hAnsi="Century Gothic" w:cs="Arial"/>
                                <w:sz w:val="20"/>
                                <w:szCs w:val="20"/>
                                <w:vertAlign w:val="superscript"/>
                                <w:lang w:val="es-CO"/>
                              </w:rPr>
                              <w:t>2</w:t>
                            </w:r>
                            <w:r w:rsidRPr="006C2240">
                              <w:rPr>
                                <w:rFonts w:ascii="Century Gothic" w:hAnsi="Century Gothic" w:cs="Arial"/>
                                <w:sz w:val="20"/>
                                <w:szCs w:val="20"/>
                                <w:lang w:val="es-CO"/>
                              </w:rPr>
                              <w:t xml:space="preserve">. </w:t>
                            </w:r>
                          </w:p>
                          <w:p w14:paraId="36549C37" w14:textId="77777777" w:rsidR="006C2240" w:rsidRPr="006C2240" w:rsidRDefault="006C2240" w:rsidP="006C2240">
                            <w:pPr>
                              <w:autoSpaceDE w:val="0"/>
                              <w:autoSpaceDN w:val="0"/>
                              <w:adjustRightInd w:val="0"/>
                              <w:spacing w:line="240" w:lineRule="atLeast"/>
                              <w:jc w:val="both"/>
                              <w:rPr>
                                <w:rFonts w:ascii="Century Gothic" w:hAnsi="Century Gothic" w:cs="Arial"/>
                                <w:color w:val="auto"/>
                                <w:sz w:val="20"/>
                                <w:szCs w:val="20"/>
                                <w:lang w:val="es-CO"/>
                              </w:rPr>
                            </w:pPr>
                            <w:r w:rsidRPr="006C2240">
                              <w:rPr>
                                <w:rFonts w:ascii="Century Gothic" w:hAnsi="Century Gothic" w:cs="Arial"/>
                                <w:color w:val="000000"/>
                                <w:sz w:val="20"/>
                                <w:szCs w:val="20"/>
                                <w:lang w:val="es-CO"/>
                              </w:rPr>
                              <w:t>La lámina no se quiebra ni se rompe bajo condiciones normales, durante el transporte y almacenamiento se debe asegurar su manejo adecuado.</w:t>
                            </w:r>
                          </w:p>
                        </w:tc>
                      </w:tr>
                    </w:tbl>
                    <w:p w14:paraId="12F4ADD7" w14:textId="77777777" w:rsidR="003B1DFF" w:rsidRPr="00652683" w:rsidRDefault="003B1DFF">
                      <w:pPr>
                        <w:rPr>
                          <w:lang w:val="es-CO"/>
                        </w:rPr>
                      </w:pPr>
                    </w:p>
                  </w:txbxContent>
                </v:textbox>
                <w10:wrap anchorx="margin"/>
              </v:shape>
            </w:pict>
          </mc:Fallback>
        </mc:AlternateContent>
      </w:r>
    </w:p>
    <w:p w14:paraId="4FBDCEB2" w14:textId="77777777" w:rsidR="00AC3EED" w:rsidRDefault="00AC3EED" w:rsidP="00F02D3C">
      <w:pPr>
        <w:tabs>
          <w:tab w:val="left" w:pos="-567"/>
        </w:tabs>
        <w:jc w:val="both"/>
        <w:rPr>
          <w:lang w:val="es-CO"/>
        </w:rPr>
      </w:pPr>
    </w:p>
    <w:p w14:paraId="3FAF6858" w14:textId="77777777" w:rsidR="00AC3EED" w:rsidRDefault="00AC3EED" w:rsidP="00F02D3C">
      <w:pPr>
        <w:tabs>
          <w:tab w:val="left" w:pos="-567"/>
        </w:tabs>
        <w:jc w:val="both"/>
        <w:rPr>
          <w:lang w:val="es-CO"/>
        </w:rPr>
      </w:pPr>
    </w:p>
    <w:p w14:paraId="4742BE1A" w14:textId="77777777" w:rsidR="00AC3EED" w:rsidRDefault="00AC3EED" w:rsidP="00F02D3C">
      <w:pPr>
        <w:tabs>
          <w:tab w:val="left" w:pos="-567"/>
        </w:tabs>
        <w:jc w:val="both"/>
        <w:rPr>
          <w:lang w:val="es-CO"/>
        </w:rPr>
      </w:pPr>
    </w:p>
    <w:p w14:paraId="6683C5E2" w14:textId="77777777" w:rsidR="00AC3EED" w:rsidRDefault="00AC3EED" w:rsidP="00F02D3C">
      <w:pPr>
        <w:tabs>
          <w:tab w:val="left" w:pos="-567"/>
        </w:tabs>
        <w:jc w:val="both"/>
        <w:rPr>
          <w:lang w:val="es-CO"/>
        </w:rPr>
      </w:pPr>
    </w:p>
    <w:p w14:paraId="684B5228" w14:textId="77777777" w:rsidR="00AC3EED" w:rsidRDefault="00AC3EED" w:rsidP="00F02D3C">
      <w:pPr>
        <w:tabs>
          <w:tab w:val="left" w:pos="-567"/>
        </w:tabs>
        <w:jc w:val="both"/>
        <w:rPr>
          <w:lang w:val="es-CO"/>
        </w:rPr>
      </w:pPr>
    </w:p>
    <w:p w14:paraId="2C9BA751" w14:textId="77777777" w:rsidR="00AC3EED" w:rsidRDefault="00AC3EED" w:rsidP="00F02D3C">
      <w:pPr>
        <w:tabs>
          <w:tab w:val="left" w:pos="-567"/>
        </w:tabs>
        <w:jc w:val="both"/>
        <w:rPr>
          <w:lang w:val="es-CO"/>
        </w:rPr>
      </w:pPr>
    </w:p>
    <w:p w14:paraId="6A6E9FA5" w14:textId="77777777" w:rsidR="00AC3EED" w:rsidRDefault="00AC3EED" w:rsidP="00F02D3C">
      <w:pPr>
        <w:tabs>
          <w:tab w:val="left" w:pos="-567"/>
        </w:tabs>
        <w:jc w:val="both"/>
        <w:rPr>
          <w:lang w:val="es-CO"/>
        </w:rPr>
      </w:pPr>
    </w:p>
    <w:p w14:paraId="30EF7940" w14:textId="77777777" w:rsidR="00AC3EED" w:rsidRDefault="00AC3EED" w:rsidP="00F02D3C">
      <w:pPr>
        <w:tabs>
          <w:tab w:val="left" w:pos="-567"/>
        </w:tabs>
        <w:jc w:val="both"/>
        <w:rPr>
          <w:lang w:val="es-CO"/>
        </w:rPr>
      </w:pPr>
    </w:p>
    <w:p w14:paraId="6E0B4CD6" w14:textId="77777777" w:rsidR="00AC3EED" w:rsidRDefault="00AC3EED" w:rsidP="00F02D3C">
      <w:pPr>
        <w:tabs>
          <w:tab w:val="left" w:pos="-567"/>
        </w:tabs>
        <w:jc w:val="both"/>
        <w:rPr>
          <w:lang w:val="es-CO"/>
        </w:rPr>
      </w:pPr>
    </w:p>
    <w:p w14:paraId="428F9D9C" w14:textId="77777777" w:rsidR="00AC3EED" w:rsidRDefault="00AC3EED" w:rsidP="00F02D3C">
      <w:pPr>
        <w:tabs>
          <w:tab w:val="left" w:pos="-567"/>
        </w:tabs>
        <w:jc w:val="both"/>
        <w:rPr>
          <w:lang w:val="es-CO"/>
        </w:rPr>
      </w:pPr>
    </w:p>
    <w:p w14:paraId="1A9E4ADB" w14:textId="77777777" w:rsidR="00AC3EED" w:rsidRDefault="00AC3EED" w:rsidP="00F02D3C">
      <w:pPr>
        <w:tabs>
          <w:tab w:val="left" w:pos="-567"/>
        </w:tabs>
        <w:jc w:val="both"/>
        <w:rPr>
          <w:lang w:val="es-CO"/>
        </w:rPr>
      </w:pPr>
    </w:p>
    <w:p w14:paraId="45AA7D96" w14:textId="77777777" w:rsidR="00AC3EED" w:rsidRDefault="00AC3EED" w:rsidP="00F02D3C">
      <w:pPr>
        <w:tabs>
          <w:tab w:val="left" w:pos="-567"/>
        </w:tabs>
        <w:jc w:val="both"/>
        <w:rPr>
          <w:lang w:val="es-CO"/>
        </w:rPr>
      </w:pPr>
    </w:p>
    <w:p w14:paraId="38A0CF04" w14:textId="77777777" w:rsidR="00AC3EED" w:rsidRDefault="00141759"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754496" behindDoc="1" locked="0" layoutInCell="1" allowOverlap="1" wp14:anchorId="760F72A1" wp14:editId="49AD6EAB">
                <wp:simplePos x="0" y="0"/>
                <wp:positionH relativeFrom="margin">
                  <wp:posOffset>3863340</wp:posOffset>
                </wp:positionH>
                <wp:positionV relativeFrom="page">
                  <wp:posOffset>7153606</wp:posOffset>
                </wp:positionV>
                <wp:extent cx="3275330" cy="2027555"/>
                <wp:effectExtent l="0" t="0" r="1270" b="10795"/>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5330" cy="202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A4461E" w14:textId="77777777" w:rsidR="00E414D0" w:rsidRDefault="00E414D0" w:rsidP="00E414D0">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1229F2C" w14:textId="77777777" w:rsidR="00E414D0" w:rsidRPr="007B6CD9" w:rsidRDefault="00E414D0" w:rsidP="00E414D0">
                            <w:pPr>
                              <w:pStyle w:val="FreeForm"/>
                              <w:rPr>
                                <w:rFonts w:ascii="Century Gothic" w:hAnsi="Century Gothic"/>
                                <w:b/>
                                <w:caps/>
                                <w:color w:val="auto"/>
                                <w:sz w:val="14"/>
                                <w:lang w:val="es-CO"/>
                              </w:rPr>
                            </w:pPr>
                          </w:p>
                          <w:p w14:paraId="5841569D" w14:textId="77777777" w:rsidR="00E414D0" w:rsidRPr="007B6443" w:rsidRDefault="00E414D0" w:rsidP="00E414D0">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5DA4BA26" w14:textId="77777777" w:rsidR="00E414D0" w:rsidRPr="007B6443" w:rsidRDefault="00E414D0" w:rsidP="00E414D0">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38619FA" w14:textId="77777777" w:rsidR="00E414D0" w:rsidRPr="005A09B9" w:rsidRDefault="00E414D0" w:rsidP="00E414D0">
                            <w:pPr>
                              <w:pStyle w:val="FreeForm"/>
                              <w:rPr>
                                <w:rFonts w:ascii="Century Gothic" w:hAnsi="Century Gothic"/>
                                <w:color w:val="auto"/>
                                <w:sz w:val="20"/>
                                <w:lang w:val="es-CO"/>
                              </w:rPr>
                            </w:pPr>
                          </w:p>
                          <w:tbl>
                            <w:tblPr>
                              <w:tblStyle w:val="Listavistosa"/>
                              <w:tblW w:w="4986" w:type="pct"/>
                              <w:tblLook w:val="0420" w:firstRow="1" w:lastRow="0" w:firstColumn="0" w:lastColumn="0" w:noHBand="0" w:noVBand="1"/>
                            </w:tblPr>
                            <w:tblGrid>
                              <w:gridCol w:w="1432"/>
                              <w:gridCol w:w="92"/>
                              <w:gridCol w:w="1706"/>
                              <w:gridCol w:w="1929"/>
                            </w:tblGrid>
                            <w:tr w:rsidR="006C2240" w:rsidRPr="00CC54AC" w14:paraId="38966DB6" w14:textId="77777777" w:rsidTr="006C2240">
                              <w:trPr>
                                <w:cnfStyle w:val="100000000000" w:firstRow="1" w:lastRow="0" w:firstColumn="0" w:lastColumn="0" w:oddVBand="0" w:evenVBand="0" w:oddHBand="0" w:evenHBand="0" w:firstRowFirstColumn="0" w:firstRowLastColumn="0" w:lastRowFirstColumn="0" w:lastRowLastColumn="0"/>
                                <w:trHeight w:val="1107"/>
                              </w:trPr>
                              <w:tc>
                                <w:tcPr>
                                  <w:tcW w:w="1477" w:type="pct"/>
                                  <w:gridSpan w:val="2"/>
                                  <w:shd w:val="clear" w:color="auto" w:fill="BFBFBF" w:themeFill="background1" w:themeFillShade="BF"/>
                                  <w:vAlign w:val="center"/>
                                  <w:hideMark/>
                                </w:tcPr>
                                <w:p w14:paraId="1A9F3AF4" w14:textId="77777777" w:rsidR="006C2240" w:rsidRPr="00E414D0" w:rsidRDefault="006C2240"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lang w:val="es-ES"/>
                                    </w:rPr>
                                  </w:pPr>
                                  <w:r w:rsidRPr="00E414D0">
                                    <w:rPr>
                                      <w:rFonts w:ascii="Century Gothic" w:hAnsi="Century Gothic" w:cs="Tahoma"/>
                                      <w:bCs w:val="0"/>
                                      <w:color w:val="000000"/>
                                      <w:sz w:val="16"/>
                                      <w:szCs w:val="20"/>
                                      <w:lang w:val="es-ES"/>
                                    </w:rPr>
                                    <w:t>CONTENIDO DE RECICLADO</w:t>
                                  </w:r>
                                </w:p>
                                <w:p w14:paraId="69A55FC8" w14:textId="77777777" w:rsidR="006C2240" w:rsidRPr="00C70492" w:rsidRDefault="006C2240"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E414D0">
                                    <w:rPr>
                                      <w:rFonts w:ascii="Century Gothic" w:hAnsi="Century Gothic" w:cs="Tahoma"/>
                                      <w:bCs w:val="0"/>
                                      <w:color w:val="000000"/>
                                      <w:sz w:val="16"/>
                                      <w:szCs w:val="20"/>
                                      <w:lang w:val="es-ES"/>
                                    </w:rPr>
                                    <w:t>TOTAL</w:t>
                                  </w:r>
                                </w:p>
                              </w:tc>
                              <w:tc>
                                <w:tcPr>
                                  <w:tcW w:w="1653" w:type="pct"/>
                                  <w:shd w:val="clear" w:color="auto" w:fill="BFBFBF" w:themeFill="background1" w:themeFillShade="BF"/>
                                  <w:vAlign w:val="center"/>
                                  <w:hideMark/>
                                </w:tcPr>
                                <w:p w14:paraId="08585DE4"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870" w:type="pct"/>
                                  <w:shd w:val="clear" w:color="auto" w:fill="BFBFBF" w:themeFill="background1" w:themeFillShade="BF"/>
                                  <w:vAlign w:val="center"/>
                                  <w:hideMark/>
                                </w:tcPr>
                                <w:p w14:paraId="4116AC53"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1DDDC458" w14:textId="77777777" w:rsidR="006C2240"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5FC235CA"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6C2240" w:rsidRPr="004A3228" w14:paraId="788A1A85" w14:textId="77777777" w:rsidTr="006C2240">
                              <w:trPr>
                                <w:cnfStyle w:val="000000100000" w:firstRow="0" w:lastRow="0" w:firstColumn="0" w:lastColumn="0" w:oddVBand="0" w:evenVBand="0" w:oddHBand="1" w:evenHBand="0" w:firstRowFirstColumn="0" w:firstRowLastColumn="0" w:lastRowFirstColumn="0" w:lastRowLastColumn="0"/>
                                <w:trHeight w:val="367"/>
                              </w:trPr>
                              <w:tc>
                                <w:tcPr>
                                  <w:tcW w:w="1388" w:type="pct"/>
                                  <w:shd w:val="clear" w:color="auto" w:fill="D9D9D9" w:themeFill="background1" w:themeFillShade="D9"/>
                                  <w:vAlign w:val="center"/>
                                  <w:hideMark/>
                                </w:tcPr>
                                <w:p w14:paraId="7DFBA519" w14:textId="77777777" w:rsidR="006C2240" w:rsidRPr="004A3228" w:rsidRDefault="004A3228" w:rsidP="00E414D0">
                                  <w:pPr>
                                    <w:autoSpaceDE w:val="0"/>
                                    <w:autoSpaceDN w:val="0"/>
                                    <w:adjustRightInd w:val="0"/>
                                    <w:spacing w:line="240" w:lineRule="atLeast"/>
                                    <w:jc w:val="center"/>
                                    <w:rPr>
                                      <w:rFonts w:ascii="Century Gothic" w:hAnsi="Century Gothic" w:cs="Tahoma"/>
                                      <w:sz w:val="20"/>
                                      <w:szCs w:val="20"/>
                                      <w:lang w:val="es-CO"/>
                                    </w:rPr>
                                  </w:pPr>
                                  <w:r w:rsidRPr="004A3228">
                                    <w:rPr>
                                      <w:rFonts w:ascii="Century Gothic" w:hAnsi="Century Gothic" w:cs="Tahoma"/>
                                      <w:sz w:val="20"/>
                                      <w:szCs w:val="20"/>
                                      <w:lang w:val="es-CO"/>
                                    </w:rPr>
                                    <w:t>71.</w:t>
                                  </w:r>
                                  <w:r>
                                    <w:rPr>
                                      <w:rFonts w:ascii="Century Gothic" w:hAnsi="Century Gothic" w:cs="Tahoma"/>
                                      <w:sz w:val="20"/>
                                      <w:szCs w:val="20"/>
                                      <w:lang w:val="es-CO"/>
                                    </w:rPr>
                                    <w:t>74</w:t>
                                  </w:r>
                                  <w:r w:rsidR="006C2240" w:rsidRPr="004A3228">
                                    <w:rPr>
                                      <w:rFonts w:ascii="Century Gothic" w:hAnsi="Century Gothic" w:cs="Tahoma"/>
                                      <w:sz w:val="20"/>
                                      <w:szCs w:val="20"/>
                                      <w:lang w:val="es-CO"/>
                                    </w:rPr>
                                    <w:t xml:space="preserve"> % </w:t>
                                  </w:r>
                                </w:p>
                              </w:tc>
                              <w:tc>
                                <w:tcPr>
                                  <w:tcW w:w="1742" w:type="pct"/>
                                  <w:gridSpan w:val="2"/>
                                  <w:shd w:val="clear" w:color="auto" w:fill="D9D9D9" w:themeFill="background1" w:themeFillShade="D9"/>
                                  <w:vAlign w:val="center"/>
                                  <w:hideMark/>
                                </w:tcPr>
                                <w:p w14:paraId="39F9A2F3" w14:textId="77777777" w:rsidR="006C2240" w:rsidRPr="004A3228" w:rsidRDefault="004A3228"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71.</w:t>
                                  </w:r>
                                  <w:r w:rsidR="006C2240" w:rsidRPr="004A3228">
                                    <w:rPr>
                                      <w:rFonts w:ascii="Century Gothic" w:hAnsi="Century Gothic" w:cs="Tahoma"/>
                                      <w:sz w:val="20"/>
                                      <w:szCs w:val="20"/>
                                      <w:lang w:val="es-CO"/>
                                    </w:rPr>
                                    <w:t xml:space="preserve"> % </w:t>
                                  </w:r>
                                </w:p>
                              </w:tc>
                              <w:tc>
                                <w:tcPr>
                                  <w:tcW w:w="1870" w:type="pct"/>
                                  <w:shd w:val="clear" w:color="auto" w:fill="D9D9D9" w:themeFill="background1" w:themeFillShade="D9"/>
                                  <w:vAlign w:val="center"/>
                                  <w:hideMark/>
                                </w:tcPr>
                                <w:p w14:paraId="38ED0949" w14:textId="77777777" w:rsidR="006C2240" w:rsidRPr="004A3228" w:rsidRDefault="006C2240" w:rsidP="00E414D0">
                                  <w:pPr>
                                    <w:autoSpaceDE w:val="0"/>
                                    <w:autoSpaceDN w:val="0"/>
                                    <w:adjustRightInd w:val="0"/>
                                    <w:spacing w:line="240" w:lineRule="atLeast"/>
                                    <w:ind w:left="30" w:right="30"/>
                                    <w:jc w:val="center"/>
                                    <w:rPr>
                                      <w:rFonts w:ascii="Century Gothic" w:hAnsi="Century Gothic" w:cs="Tahoma"/>
                                      <w:sz w:val="20"/>
                                      <w:szCs w:val="20"/>
                                      <w:lang w:val="es-CO"/>
                                    </w:rPr>
                                  </w:pPr>
                                  <w:r w:rsidRPr="004A3228">
                                    <w:rPr>
                                      <w:rFonts w:ascii="Century Gothic" w:hAnsi="Century Gothic" w:cs="Tahoma"/>
                                      <w:sz w:val="20"/>
                                      <w:szCs w:val="20"/>
                                      <w:lang w:val="es-CO"/>
                                    </w:rPr>
                                    <w:t>0 %</w:t>
                                  </w:r>
                                </w:p>
                              </w:tc>
                            </w:tr>
                          </w:tbl>
                          <w:p w14:paraId="65285AD2" w14:textId="77777777" w:rsidR="00E414D0" w:rsidRPr="004A3228" w:rsidRDefault="00E414D0" w:rsidP="00E414D0">
                            <w:pPr>
                              <w:pStyle w:val="FreeForm"/>
                              <w:spacing w:after="280"/>
                              <w:rPr>
                                <w:rFonts w:ascii="Gill Sans" w:hAnsi="Gill Sans"/>
                                <w:caps/>
                                <w:color w:val="FD3A0D"/>
                                <w:sz w:val="20"/>
                                <w:lang w:val="es-CO"/>
                              </w:rPr>
                            </w:pPr>
                          </w:p>
                          <w:p w14:paraId="583129E4" w14:textId="77777777" w:rsidR="00E414D0" w:rsidRPr="004A3228" w:rsidRDefault="00E414D0" w:rsidP="00E414D0">
                            <w:pPr>
                              <w:pStyle w:val="FreeForm"/>
                              <w:spacing w:after="280"/>
                              <w:rPr>
                                <w:rFonts w:ascii="Gill Sans" w:hAnsi="Gill Sans"/>
                                <w:caps/>
                                <w:color w:val="FD3A0D"/>
                                <w:sz w:val="20"/>
                                <w:lang w:val="es-CO"/>
                              </w:rPr>
                            </w:pPr>
                          </w:p>
                          <w:p w14:paraId="7120F67A" w14:textId="77777777" w:rsidR="00E414D0" w:rsidRPr="004A3228" w:rsidRDefault="00E414D0" w:rsidP="00E414D0">
                            <w:pPr>
                              <w:pStyle w:val="FreeForm"/>
                              <w:spacing w:after="280"/>
                              <w:rPr>
                                <w:rFonts w:ascii="Gill Sans" w:hAnsi="Gill Sans"/>
                                <w:caps/>
                                <w:color w:val="FD3A0D"/>
                                <w:sz w:val="20"/>
                                <w:lang w:val="es-CO"/>
                              </w:rPr>
                            </w:pPr>
                          </w:p>
                          <w:p w14:paraId="189CA0AE" w14:textId="77777777" w:rsidR="00E414D0" w:rsidRPr="004A3228" w:rsidRDefault="00E414D0" w:rsidP="00E414D0">
                            <w:pPr>
                              <w:pStyle w:val="FreeForm"/>
                              <w:spacing w:after="280"/>
                              <w:rPr>
                                <w:rFonts w:ascii="Gill Sans" w:hAnsi="Gill Sans"/>
                                <w:caps/>
                                <w:color w:val="FD3A0D"/>
                                <w:sz w:val="20"/>
                                <w:lang w:val="es-CO"/>
                              </w:rPr>
                            </w:pPr>
                          </w:p>
                          <w:p w14:paraId="4BCCFE83" w14:textId="77777777" w:rsidR="00E414D0" w:rsidRPr="004A3228" w:rsidRDefault="00E414D0" w:rsidP="00E414D0">
                            <w:pPr>
                              <w:pStyle w:val="FreeForm"/>
                              <w:spacing w:after="280"/>
                              <w:rPr>
                                <w:rFonts w:ascii="Gill Sans" w:hAnsi="Gill Sans"/>
                                <w:caps/>
                                <w:color w:val="FD3A0D"/>
                                <w:sz w:val="22"/>
                                <w:lang w:val="es-CO"/>
                              </w:rPr>
                            </w:pPr>
                          </w:p>
                          <w:p w14:paraId="124CD67D" w14:textId="77777777" w:rsidR="00E414D0" w:rsidRPr="004A3228" w:rsidRDefault="00E414D0" w:rsidP="00E414D0">
                            <w:pPr>
                              <w:pStyle w:val="FreeForm"/>
                              <w:spacing w:after="280"/>
                              <w:ind w:left="720"/>
                              <w:rPr>
                                <w:rFonts w:ascii="Gill Sans" w:hAnsi="Gill Sans"/>
                                <w:caps/>
                                <w:color w:val="FD3A0D"/>
                                <w:sz w:val="22"/>
                                <w:lang w:val="es-CO"/>
                              </w:rPr>
                            </w:pPr>
                          </w:p>
                          <w:p w14:paraId="28CD264B" w14:textId="77777777" w:rsidR="00E414D0" w:rsidRPr="004A3228" w:rsidRDefault="00E414D0" w:rsidP="00E414D0">
                            <w:pPr>
                              <w:pStyle w:val="FreeForm"/>
                              <w:spacing w:after="280"/>
                              <w:ind w:left="720"/>
                              <w:rPr>
                                <w:rFonts w:ascii="Gill Sans" w:hAnsi="Gill Sans"/>
                                <w:caps/>
                                <w:color w:val="FD3A0D"/>
                                <w:sz w:val="22"/>
                                <w:lang w:val="es-CO"/>
                              </w:rPr>
                            </w:pPr>
                          </w:p>
                          <w:p w14:paraId="6142DD84" w14:textId="77777777" w:rsidR="00E414D0" w:rsidRPr="004A3228" w:rsidRDefault="00E414D0" w:rsidP="00E414D0">
                            <w:pPr>
                              <w:pStyle w:val="FreeForm"/>
                              <w:spacing w:after="280"/>
                              <w:ind w:left="720"/>
                              <w:rPr>
                                <w:rFonts w:ascii="Gill Sans" w:hAnsi="Gill Sans"/>
                                <w:caps/>
                                <w:color w:val="FD3A0D"/>
                                <w:sz w:val="22"/>
                                <w:lang w:val="es-CO"/>
                              </w:rPr>
                            </w:pPr>
                          </w:p>
                          <w:p w14:paraId="5D38FBB9" w14:textId="77777777" w:rsidR="00E414D0" w:rsidRPr="004A3228" w:rsidRDefault="00E414D0" w:rsidP="00E414D0">
                            <w:pPr>
                              <w:pStyle w:val="FreeForm"/>
                              <w:spacing w:after="280"/>
                              <w:rPr>
                                <w:rFonts w:ascii="Times New Roman" w:eastAsia="Times New Roman" w:hAnsi="Times New Roman"/>
                                <w:color w:val="auto"/>
                                <w:sz w:val="20"/>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F72A1" id="Rectangle 40" o:spid="_x0000_s1038" style="position:absolute;left:0;text-align:left;margin-left:304.2pt;margin-top:563.3pt;width:257.9pt;height:159.65pt;z-index:-2515619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" filled="f" stroked="f" strokeweight="1pt">
                <v:path arrowok="t"/>
                <v:textbox inset="0,0,0,0">
                  <w:txbxContent>
                    <w:p w14:paraId="18A4461E" w14:textId="77777777" w:rsidR="00E414D0" w:rsidRDefault="00E414D0" w:rsidP="00E414D0">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71229F2C" w14:textId="77777777" w:rsidR="00E414D0" w:rsidRPr="007B6CD9" w:rsidRDefault="00E414D0" w:rsidP="00E414D0">
                      <w:pPr>
                        <w:pStyle w:val="FreeForm"/>
                        <w:rPr>
                          <w:rFonts w:ascii="Century Gothic" w:hAnsi="Century Gothic"/>
                          <w:b/>
                          <w:caps/>
                          <w:color w:val="auto"/>
                          <w:sz w:val="14"/>
                          <w:lang w:val="es-CO"/>
                        </w:rPr>
                      </w:pPr>
                    </w:p>
                    <w:p w14:paraId="5841569D" w14:textId="77777777" w:rsidR="00E414D0" w:rsidRPr="007B6443" w:rsidRDefault="00E414D0" w:rsidP="00E414D0">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5DA4BA26" w14:textId="77777777" w:rsidR="00E414D0" w:rsidRPr="007B6443" w:rsidRDefault="00E414D0" w:rsidP="00E414D0">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138619FA" w14:textId="77777777" w:rsidR="00E414D0" w:rsidRPr="005A09B9" w:rsidRDefault="00E414D0" w:rsidP="00E414D0">
                      <w:pPr>
                        <w:pStyle w:val="FreeForm"/>
                        <w:rPr>
                          <w:rFonts w:ascii="Century Gothic" w:hAnsi="Century Gothic"/>
                          <w:color w:val="auto"/>
                          <w:sz w:val="20"/>
                          <w:lang w:val="es-CO"/>
                        </w:rPr>
                      </w:pPr>
                    </w:p>
                    <w:tbl>
                      <w:tblPr>
                        <w:tblStyle w:val="Listavistosa"/>
                        <w:tblW w:w="4986" w:type="pct"/>
                        <w:tblLook w:val="0420" w:firstRow="1" w:lastRow="0" w:firstColumn="0" w:lastColumn="0" w:noHBand="0" w:noVBand="1"/>
                      </w:tblPr>
                      <w:tblGrid>
                        <w:gridCol w:w="1432"/>
                        <w:gridCol w:w="92"/>
                        <w:gridCol w:w="1706"/>
                        <w:gridCol w:w="1929"/>
                      </w:tblGrid>
                      <w:tr w:rsidR="006C2240" w:rsidRPr="00CC54AC" w14:paraId="38966DB6" w14:textId="77777777" w:rsidTr="006C2240">
                        <w:trPr>
                          <w:cnfStyle w:val="100000000000" w:firstRow="1" w:lastRow="0" w:firstColumn="0" w:lastColumn="0" w:oddVBand="0" w:evenVBand="0" w:oddHBand="0" w:evenHBand="0" w:firstRowFirstColumn="0" w:firstRowLastColumn="0" w:lastRowFirstColumn="0" w:lastRowLastColumn="0"/>
                          <w:trHeight w:val="1107"/>
                        </w:trPr>
                        <w:tc>
                          <w:tcPr>
                            <w:tcW w:w="1477" w:type="pct"/>
                            <w:gridSpan w:val="2"/>
                            <w:shd w:val="clear" w:color="auto" w:fill="BFBFBF" w:themeFill="background1" w:themeFillShade="BF"/>
                            <w:vAlign w:val="center"/>
                            <w:hideMark/>
                          </w:tcPr>
                          <w:p w14:paraId="1A9F3AF4" w14:textId="77777777" w:rsidR="006C2240" w:rsidRPr="00E414D0" w:rsidRDefault="006C2240"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lang w:val="es-ES"/>
                              </w:rPr>
                            </w:pPr>
                            <w:r w:rsidRPr="00E414D0">
                              <w:rPr>
                                <w:rFonts w:ascii="Century Gothic" w:hAnsi="Century Gothic" w:cs="Tahoma"/>
                                <w:bCs w:val="0"/>
                                <w:color w:val="000000"/>
                                <w:sz w:val="16"/>
                                <w:szCs w:val="20"/>
                                <w:lang w:val="es-ES"/>
                              </w:rPr>
                              <w:t>CONTENIDO DE RECICLADO</w:t>
                            </w:r>
                          </w:p>
                          <w:p w14:paraId="69A55FC8" w14:textId="77777777" w:rsidR="006C2240" w:rsidRPr="00C70492" w:rsidRDefault="006C2240" w:rsidP="001A6B30">
                            <w:pPr>
                              <w:keepNext/>
                              <w:keepLines/>
                              <w:autoSpaceDE w:val="0"/>
                              <w:autoSpaceDN w:val="0"/>
                              <w:adjustRightInd w:val="0"/>
                              <w:spacing w:line="240" w:lineRule="atLeast"/>
                              <w:ind w:left="-108"/>
                              <w:jc w:val="center"/>
                              <w:rPr>
                                <w:rFonts w:ascii="Century Gothic" w:hAnsi="Century Gothic" w:cs="Tahoma"/>
                                <w:bCs w:val="0"/>
                                <w:color w:val="000000"/>
                                <w:sz w:val="16"/>
                                <w:szCs w:val="20"/>
                              </w:rPr>
                            </w:pPr>
                            <w:r w:rsidRPr="00E414D0">
                              <w:rPr>
                                <w:rFonts w:ascii="Century Gothic" w:hAnsi="Century Gothic" w:cs="Tahoma"/>
                                <w:bCs w:val="0"/>
                                <w:color w:val="000000"/>
                                <w:sz w:val="16"/>
                                <w:szCs w:val="20"/>
                                <w:lang w:val="es-ES"/>
                              </w:rPr>
                              <w:t>TOTAL</w:t>
                            </w:r>
                          </w:p>
                        </w:tc>
                        <w:tc>
                          <w:tcPr>
                            <w:tcW w:w="1653" w:type="pct"/>
                            <w:shd w:val="clear" w:color="auto" w:fill="BFBFBF" w:themeFill="background1" w:themeFillShade="BF"/>
                            <w:vAlign w:val="center"/>
                            <w:hideMark/>
                          </w:tcPr>
                          <w:p w14:paraId="08585DE4"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 POST-INDUSTRIAL PI (1)</w:t>
                            </w:r>
                          </w:p>
                        </w:tc>
                        <w:tc>
                          <w:tcPr>
                            <w:tcW w:w="1870" w:type="pct"/>
                            <w:shd w:val="clear" w:color="auto" w:fill="BFBFBF" w:themeFill="background1" w:themeFillShade="BF"/>
                            <w:vAlign w:val="center"/>
                            <w:hideMark/>
                          </w:tcPr>
                          <w:p w14:paraId="4116AC53"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CONTENIDO DE RECICLADO</w:t>
                            </w:r>
                          </w:p>
                          <w:p w14:paraId="1DDDC458" w14:textId="77777777" w:rsidR="006C2240"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POST-CONSUMIDOR</w:t>
                            </w:r>
                          </w:p>
                          <w:p w14:paraId="5FC235CA" w14:textId="77777777" w:rsidR="006C2240" w:rsidRPr="00C70492" w:rsidRDefault="006C2240" w:rsidP="001A6B30">
                            <w:pPr>
                              <w:keepNext/>
                              <w:keepLines/>
                              <w:autoSpaceDE w:val="0"/>
                              <w:autoSpaceDN w:val="0"/>
                              <w:adjustRightInd w:val="0"/>
                              <w:spacing w:line="240" w:lineRule="atLeast"/>
                              <w:ind w:left="15"/>
                              <w:jc w:val="center"/>
                              <w:rPr>
                                <w:rFonts w:ascii="Century Gothic" w:hAnsi="Century Gothic" w:cs="Tahoma"/>
                                <w:bCs w:val="0"/>
                                <w:color w:val="000000"/>
                                <w:sz w:val="16"/>
                                <w:szCs w:val="20"/>
                                <w:lang w:val="es-CO"/>
                              </w:rPr>
                            </w:pPr>
                            <w:r w:rsidRPr="00C70492">
                              <w:rPr>
                                <w:rFonts w:ascii="Century Gothic" w:hAnsi="Century Gothic" w:cs="Tahoma"/>
                                <w:bCs w:val="0"/>
                                <w:color w:val="000000"/>
                                <w:sz w:val="16"/>
                                <w:szCs w:val="20"/>
                                <w:lang w:val="es-CO"/>
                              </w:rPr>
                              <w:t>PC (2)</w:t>
                            </w:r>
                          </w:p>
                        </w:tc>
                      </w:tr>
                      <w:tr w:rsidR="006C2240" w:rsidRPr="004A3228" w14:paraId="788A1A85" w14:textId="77777777" w:rsidTr="006C2240">
                        <w:trPr>
                          <w:cnfStyle w:val="000000100000" w:firstRow="0" w:lastRow="0" w:firstColumn="0" w:lastColumn="0" w:oddVBand="0" w:evenVBand="0" w:oddHBand="1" w:evenHBand="0" w:firstRowFirstColumn="0" w:firstRowLastColumn="0" w:lastRowFirstColumn="0" w:lastRowLastColumn="0"/>
                          <w:trHeight w:val="367"/>
                        </w:trPr>
                        <w:tc>
                          <w:tcPr>
                            <w:tcW w:w="1388" w:type="pct"/>
                            <w:shd w:val="clear" w:color="auto" w:fill="D9D9D9" w:themeFill="background1" w:themeFillShade="D9"/>
                            <w:vAlign w:val="center"/>
                            <w:hideMark/>
                          </w:tcPr>
                          <w:p w14:paraId="7DFBA519" w14:textId="77777777" w:rsidR="006C2240" w:rsidRPr="004A3228" w:rsidRDefault="004A3228" w:rsidP="00E414D0">
                            <w:pPr>
                              <w:autoSpaceDE w:val="0"/>
                              <w:autoSpaceDN w:val="0"/>
                              <w:adjustRightInd w:val="0"/>
                              <w:spacing w:line="240" w:lineRule="atLeast"/>
                              <w:jc w:val="center"/>
                              <w:rPr>
                                <w:rFonts w:ascii="Century Gothic" w:hAnsi="Century Gothic" w:cs="Tahoma"/>
                                <w:sz w:val="20"/>
                                <w:szCs w:val="20"/>
                                <w:lang w:val="es-CO"/>
                              </w:rPr>
                            </w:pPr>
                            <w:r w:rsidRPr="004A3228">
                              <w:rPr>
                                <w:rFonts w:ascii="Century Gothic" w:hAnsi="Century Gothic" w:cs="Tahoma"/>
                                <w:sz w:val="20"/>
                                <w:szCs w:val="20"/>
                                <w:lang w:val="es-CO"/>
                              </w:rPr>
                              <w:t>71.</w:t>
                            </w:r>
                            <w:r>
                              <w:rPr>
                                <w:rFonts w:ascii="Century Gothic" w:hAnsi="Century Gothic" w:cs="Tahoma"/>
                                <w:sz w:val="20"/>
                                <w:szCs w:val="20"/>
                                <w:lang w:val="es-CO"/>
                              </w:rPr>
                              <w:t>74</w:t>
                            </w:r>
                            <w:r w:rsidR="006C2240" w:rsidRPr="004A3228">
                              <w:rPr>
                                <w:rFonts w:ascii="Century Gothic" w:hAnsi="Century Gothic" w:cs="Tahoma"/>
                                <w:sz w:val="20"/>
                                <w:szCs w:val="20"/>
                                <w:lang w:val="es-CO"/>
                              </w:rPr>
                              <w:t xml:space="preserve"> % </w:t>
                            </w:r>
                          </w:p>
                        </w:tc>
                        <w:tc>
                          <w:tcPr>
                            <w:tcW w:w="1742" w:type="pct"/>
                            <w:gridSpan w:val="2"/>
                            <w:shd w:val="clear" w:color="auto" w:fill="D9D9D9" w:themeFill="background1" w:themeFillShade="D9"/>
                            <w:vAlign w:val="center"/>
                            <w:hideMark/>
                          </w:tcPr>
                          <w:p w14:paraId="39F9A2F3" w14:textId="77777777" w:rsidR="006C2240" w:rsidRPr="004A3228" w:rsidRDefault="004A3228" w:rsidP="00E414D0">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71.</w:t>
                            </w:r>
                            <w:r w:rsidR="006C2240" w:rsidRPr="004A3228">
                              <w:rPr>
                                <w:rFonts w:ascii="Century Gothic" w:hAnsi="Century Gothic" w:cs="Tahoma"/>
                                <w:sz w:val="20"/>
                                <w:szCs w:val="20"/>
                                <w:lang w:val="es-CO"/>
                              </w:rPr>
                              <w:t xml:space="preserve"> % </w:t>
                            </w:r>
                          </w:p>
                        </w:tc>
                        <w:tc>
                          <w:tcPr>
                            <w:tcW w:w="1870" w:type="pct"/>
                            <w:shd w:val="clear" w:color="auto" w:fill="D9D9D9" w:themeFill="background1" w:themeFillShade="D9"/>
                            <w:vAlign w:val="center"/>
                            <w:hideMark/>
                          </w:tcPr>
                          <w:p w14:paraId="38ED0949" w14:textId="77777777" w:rsidR="006C2240" w:rsidRPr="004A3228" w:rsidRDefault="006C2240" w:rsidP="00E414D0">
                            <w:pPr>
                              <w:autoSpaceDE w:val="0"/>
                              <w:autoSpaceDN w:val="0"/>
                              <w:adjustRightInd w:val="0"/>
                              <w:spacing w:line="240" w:lineRule="atLeast"/>
                              <w:ind w:left="30" w:right="30"/>
                              <w:jc w:val="center"/>
                              <w:rPr>
                                <w:rFonts w:ascii="Century Gothic" w:hAnsi="Century Gothic" w:cs="Tahoma"/>
                                <w:sz w:val="20"/>
                                <w:szCs w:val="20"/>
                                <w:lang w:val="es-CO"/>
                              </w:rPr>
                            </w:pPr>
                            <w:r w:rsidRPr="004A3228">
                              <w:rPr>
                                <w:rFonts w:ascii="Century Gothic" w:hAnsi="Century Gothic" w:cs="Tahoma"/>
                                <w:sz w:val="20"/>
                                <w:szCs w:val="20"/>
                                <w:lang w:val="es-CO"/>
                              </w:rPr>
                              <w:t>0 %</w:t>
                            </w:r>
                          </w:p>
                        </w:tc>
                      </w:tr>
                    </w:tbl>
                    <w:p w14:paraId="65285AD2" w14:textId="77777777" w:rsidR="00E414D0" w:rsidRPr="004A3228" w:rsidRDefault="00E414D0" w:rsidP="00E414D0">
                      <w:pPr>
                        <w:pStyle w:val="FreeForm"/>
                        <w:spacing w:after="280"/>
                        <w:rPr>
                          <w:rFonts w:ascii="Gill Sans" w:hAnsi="Gill Sans"/>
                          <w:caps/>
                          <w:color w:val="FD3A0D"/>
                          <w:sz w:val="20"/>
                          <w:lang w:val="es-CO"/>
                        </w:rPr>
                      </w:pPr>
                    </w:p>
                    <w:p w14:paraId="583129E4" w14:textId="77777777" w:rsidR="00E414D0" w:rsidRPr="004A3228" w:rsidRDefault="00E414D0" w:rsidP="00E414D0">
                      <w:pPr>
                        <w:pStyle w:val="FreeForm"/>
                        <w:spacing w:after="280"/>
                        <w:rPr>
                          <w:rFonts w:ascii="Gill Sans" w:hAnsi="Gill Sans"/>
                          <w:caps/>
                          <w:color w:val="FD3A0D"/>
                          <w:sz w:val="20"/>
                          <w:lang w:val="es-CO"/>
                        </w:rPr>
                      </w:pPr>
                    </w:p>
                    <w:p w14:paraId="7120F67A" w14:textId="77777777" w:rsidR="00E414D0" w:rsidRPr="004A3228" w:rsidRDefault="00E414D0" w:rsidP="00E414D0">
                      <w:pPr>
                        <w:pStyle w:val="FreeForm"/>
                        <w:spacing w:after="280"/>
                        <w:rPr>
                          <w:rFonts w:ascii="Gill Sans" w:hAnsi="Gill Sans"/>
                          <w:caps/>
                          <w:color w:val="FD3A0D"/>
                          <w:sz w:val="20"/>
                          <w:lang w:val="es-CO"/>
                        </w:rPr>
                      </w:pPr>
                    </w:p>
                    <w:p w14:paraId="189CA0AE" w14:textId="77777777" w:rsidR="00E414D0" w:rsidRPr="004A3228" w:rsidRDefault="00E414D0" w:rsidP="00E414D0">
                      <w:pPr>
                        <w:pStyle w:val="FreeForm"/>
                        <w:spacing w:after="280"/>
                        <w:rPr>
                          <w:rFonts w:ascii="Gill Sans" w:hAnsi="Gill Sans"/>
                          <w:caps/>
                          <w:color w:val="FD3A0D"/>
                          <w:sz w:val="20"/>
                          <w:lang w:val="es-CO"/>
                        </w:rPr>
                      </w:pPr>
                    </w:p>
                    <w:p w14:paraId="4BCCFE83" w14:textId="77777777" w:rsidR="00E414D0" w:rsidRPr="004A3228" w:rsidRDefault="00E414D0" w:rsidP="00E414D0">
                      <w:pPr>
                        <w:pStyle w:val="FreeForm"/>
                        <w:spacing w:after="280"/>
                        <w:rPr>
                          <w:rFonts w:ascii="Gill Sans" w:hAnsi="Gill Sans"/>
                          <w:caps/>
                          <w:color w:val="FD3A0D"/>
                          <w:sz w:val="22"/>
                          <w:lang w:val="es-CO"/>
                        </w:rPr>
                      </w:pPr>
                    </w:p>
                    <w:p w14:paraId="124CD67D" w14:textId="77777777" w:rsidR="00E414D0" w:rsidRPr="004A3228" w:rsidRDefault="00E414D0" w:rsidP="00E414D0">
                      <w:pPr>
                        <w:pStyle w:val="FreeForm"/>
                        <w:spacing w:after="280"/>
                        <w:ind w:left="720"/>
                        <w:rPr>
                          <w:rFonts w:ascii="Gill Sans" w:hAnsi="Gill Sans"/>
                          <w:caps/>
                          <w:color w:val="FD3A0D"/>
                          <w:sz w:val="22"/>
                          <w:lang w:val="es-CO"/>
                        </w:rPr>
                      </w:pPr>
                    </w:p>
                    <w:p w14:paraId="28CD264B" w14:textId="77777777" w:rsidR="00E414D0" w:rsidRPr="004A3228" w:rsidRDefault="00E414D0" w:rsidP="00E414D0">
                      <w:pPr>
                        <w:pStyle w:val="FreeForm"/>
                        <w:spacing w:after="280"/>
                        <w:ind w:left="720"/>
                        <w:rPr>
                          <w:rFonts w:ascii="Gill Sans" w:hAnsi="Gill Sans"/>
                          <w:caps/>
                          <w:color w:val="FD3A0D"/>
                          <w:sz w:val="22"/>
                          <w:lang w:val="es-CO"/>
                        </w:rPr>
                      </w:pPr>
                    </w:p>
                    <w:p w14:paraId="6142DD84" w14:textId="77777777" w:rsidR="00E414D0" w:rsidRPr="004A3228" w:rsidRDefault="00E414D0" w:rsidP="00E414D0">
                      <w:pPr>
                        <w:pStyle w:val="FreeForm"/>
                        <w:spacing w:after="280"/>
                        <w:ind w:left="720"/>
                        <w:rPr>
                          <w:rFonts w:ascii="Gill Sans" w:hAnsi="Gill Sans"/>
                          <w:caps/>
                          <w:color w:val="FD3A0D"/>
                          <w:sz w:val="22"/>
                          <w:lang w:val="es-CO"/>
                        </w:rPr>
                      </w:pPr>
                    </w:p>
                    <w:p w14:paraId="5D38FBB9" w14:textId="77777777" w:rsidR="00E414D0" w:rsidRPr="004A3228" w:rsidRDefault="00E414D0" w:rsidP="00E414D0">
                      <w:pPr>
                        <w:pStyle w:val="FreeForm"/>
                        <w:spacing w:after="280"/>
                        <w:rPr>
                          <w:rFonts w:ascii="Times New Roman" w:eastAsia="Times New Roman" w:hAnsi="Times New Roman"/>
                          <w:color w:val="auto"/>
                          <w:sz w:val="20"/>
                          <w:lang w:val="es-CO" w:eastAsia="es-ES" w:bidi="x-none"/>
                        </w:rPr>
                      </w:pPr>
                    </w:p>
                  </w:txbxContent>
                </v:textbox>
                <w10:wrap anchorx="margin" anchory="page"/>
              </v:rect>
            </w:pict>
          </mc:Fallback>
        </mc:AlternateContent>
      </w:r>
      <w:r w:rsidR="006C2240">
        <w:rPr>
          <w:noProof/>
          <w:lang w:val="es-CO" w:eastAsia="es-CO"/>
        </w:rPr>
        <mc:AlternateContent>
          <mc:Choice Requires="wps">
            <w:drawing>
              <wp:anchor distT="0" distB="0" distL="114300" distR="114300" simplePos="0" relativeHeight="251660799" behindDoc="0" locked="0" layoutInCell="1" allowOverlap="1" wp14:anchorId="7A61019B" wp14:editId="76877F88">
                <wp:simplePos x="0" y="0"/>
                <wp:positionH relativeFrom="margin">
                  <wp:posOffset>-151240</wp:posOffset>
                </wp:positionH>
                <wp:positionV relativeFrom="paragraph">
                  <wp:posOffset>86885</wp:posOffset>
                </wp:positionV>
                <wp:extent cx="7013050" cy="228997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7013050" cy="2289975"/>
                        </a:xfrm>
                        <a:prstGeom prst="rect">
                          <a:avLst/>
                        </a:prstGeom>
                        <a:noFill/>
                        <a:ln w="6350">
                          <a:noFill/>
                        </a:ln>
                      </wps:spPr>
                      <wps:txbx>
                        <w:txbxContent>
                          <w:p w14:paraId="12683778" w14:textId="77777777" w:rsidR="003B1DFF" w:rsidRDefault="003B1DFF">
                            <w:pPr>
                              <w:rPr>
                                <w:rFonts w:ascii="Century Gothic" w:hAnsi="Century Gothic"/>
                                <w:b/>
                                <w:sz w:val="22"/>
                                <w:szCs w:val="22"/>
                                <w:lang w:val="es-CO"/>
                              </w:rPr>
                            </w:pPr>
                            <w:r w:rsidRPr="002A1AC0">
                              <w:rPr>
                                <w:rFonts w:ascii="Century Gothic" w:hAnsi="Century Gothic"/>
                                <w:b/>
                                <w:sz w:val="22"/>
                                <w:szCs w:val="22"/>
                                <w:lang w:val="es-CO"/>
                              </w:rPr>
                              <w:t>EMPAQUE</w:t>
                            </w:r>
                          </w:p>
                          <w:p w14:paraId="4324ACB1" w14:textId="77777777" w:rsidR="003B1DFF" w:rsidRDefault="003B1DFF">
                            <w:pPr>
                              <w:rPr>
                                <w:rFonts w:ascii="Century Gothic" w:hAnsi="Century Gothic"/>
                                <w:b/>
                                <w:sz w:val="22"/>
                                <w:szCs w:val="22"/>
                                <w:lang w:val="es-CO"/>
                              </w:rPr>
                            </w:pPr>
                          </w:p>
                          <w:tbl>
                            <w:tblPr>
                              <w:tblW w:w="276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196"/>
                              <w:gridCol w:w="1198"/>
                              <w:gridCol w:w="1132"/>
                              <w:gridCol w:w="1424"/>
                            </w:tblGrid>
                            <w:tr w:rsidR="00141759" w:rsidRPr="00E414D0" w14:paraId="7A0CF34C" w14:textId="77777777" w:rsidTr="00141759">
                              <w:trPr>
                                <w:trHeight w:val="486"/>
                              </w:trPr>
                              <w:tc>
                                <w:tcPr>
                                  <w:tcW w:w="1845"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7101E1AF" w14:textId="77777777" w:rsidR="00540469" w:rsidRPr="00141759" w:rsidRDefault="00540469" w:rsidP="002A1AC0">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NOMBRE DEL PRODUCTO</w:t>
                                  </w:r>
                                </w:p>
                              </w:tc>
                              <w:tc>
                                <w:tcPr>
                                  <w:tcW w:w="100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03BD92D" w14:textId="77777777" w:rsidR="0014175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UNIDADES/</w:t>
                                  </w:r>
                                </w:p>
                                <w:p w14:paraId="4307950C" w14:textId="77777777" w:rsidR="0054046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EMPAQUE</w:t>
                                  </w:r>
                                </w:p>
                              </w:tc>
                              <w:tc>
                                <w:tcPr>
                                  <w:tcW w:w="951"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4EDD763" w14:textId="77777777" w:rsidR="00540469" w:rsidRPr="00141759" w:rsidRDefault="00540469" w:rsidP="002A1AC0">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ÁREA/</w:t>
                                  </w:r>
                                  <w:r w:rsidR="00141759">
                                    <w:rPr>
                                      <w:rFonts w:ascii="Century Gothic" w:hAnsi="Century Gothic" w:cs="Arial"/>
                                      <w:b/>
                                      <w:bCs/>
                                      <w:color w:val="000000"/>
                                      <w:sz w:val="18"/>
                                      <w:szCs w:val="20"/>
                                      <w:lang w:val="es-CO"/>
                                    </w:rPr>
                                    <w:t xml:space="preserve"> </w:t>
                                  </w:r>
                                  <w:r w:rsidRPr="00141759">
                                    <w:rPr>
                                      <w:rFonts w:ascii="Century Gothic" w:hAnsi="Century Gothic" w:cs="Arial"/>
                                      <w:b/>
                                      <w:bCs/>
                                      <w:color w:val="000000"/>
                                      <w:sz w:val="18"/>
                                      <w:szCs w:val="20"/>
                                      <w:lang w:val="es-CO"/>
                                    </w:rPr>
                                    <w:t>EMPAQUE (m</w:t>
                                  </w:r>
                                  <w:r w:rsidRPr="00141759">
                                    <w:rPr>
                                      <w:rFonts w:ascii="Century Gothic" w:hAnsi="Century Gothic" w:cs="Arial"/>
                                      <w:b/>
                                      <w:bCs/>
                                      <w:color w:val="000000"/>
                                      <w:sz w:val="18"/>
                                      <w:szCs w:val="20"/>
                                      <w:vertAlign w:val="superscript"/>
                                      <w:lang w:val="es-CO"/>
                                    </w:rPr>
                                    <w:t>2</w:t>
                                  </w:r>
                                  <w:r w:rsidRPr="00141759">
                                    <w:rPr>
                                      <w:rFonts w:ascii="Century Gothic" w:hAnsi="Century Gothic" w:cs="Arial"/>
                                      <w:b/>
                                      <w:bCs/>
                                      <w:color w:val="000000"/>
                                      <w:sz w:val="18"/>
                                      <w:szCs w:val="20"/>
                                      <w:lang w:val="es-CO"/>
                                    </w:rPr>
                                    <w:t>)</w:t>
                                  </w:r>
                                </w:p>
                              </w:tc>
                              <w:tc>
                                <w:tcPr>
                                  <w:tcW w:w="1198"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036CA545" w14:textId="77777777" w:rsidR="00540469" w:rsidRPr="00141759" w:rsidRDefault="00540469" w:rsidP="002A1AC0">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PESO NETO +/-10%  kg/Empaque</w:t>
                                  </w:r>
                                </w:p>
                              </w:tc>
                            </w:tr>
                            <w:tr w:rsidR="00141759" w:rsidRPr="00E414D0" w14:paraId="0BA428FC" w14:textId="77777777" w:rsidTr="00141759">
                              <w:trPr>
                                <w:trHeight w:val="294"/>
                              </w:trPr>
                              <w:tc>
                                <w:tcPr>
                                  <w:tcW w:w="1845" w:type="pct"/>
                                  <w:tcBorders>
                                    <w:right w:val="single" w:sz="4" w:space="0" w:color="FFFFFF" w:themeColor="background1"/>
                                  </w:tcBorders>
                                  <w:shd w:val="clear" w:color="auto" w:fill="D9D9D9" w:themeFill="background1" w:themeFillShade="D9"/>
                                  <w:vAlign w:val="center"/>
                                </w:tcPr>
                                <w:p w14:paraId="5DDEA364"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30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12F2C0A"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5</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9B94703"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14.85 </w:t>
                                  </w:r>
                                </w:p>
                              </w:tc>
                              <w:tc>
                                <w:tcPr>
                                  <w:tcW w:w="1198" w:type="pct"/>
                                  <w:tcBorders>
                                    <w:left w:val="single" w:sz="4" w:space="0" w:color="FFFFFF" w:themeColor="background1"/>
                                  </w:tcBorders>
                                  <w:shd w:val="clear" w:color="auto" w:fill="D9D9D9" w:themeFill="background1" w:themeFillShade="D9"/>
                                  <w:vAlign w:val="center"/>
                                </w:tcPr>
                                <w:p w14:paraId="63E60D96"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28.5</w:t>
                                  </w:r>
                                </w:p>
                              </w:tc>
                            </w:tr>
                            <w:tr w:rsidR="00141759" w:rsidRPr="00E414D0" w14:paraId="1E33292D" w14:textId="77777777" w:rsidTr="00141759">
                              <w:trPr>
                                <w:trHeight w:val="297"/>
                              </w:trPr>
                              <w:tc>
                                <w:tcPr>
                                  <w:tcW w:w="1845" w:type="pct"/>
                                  <w:tcBorders>
                                    <w:right w:val="single" w:sz="4" w:space="0" w:color="FFFFFF" w:themeColor="background1"/>
                                  </w:tcBorders>
                                  <w:shd w:val="clear" w:color="auto" w:fill="D9D9D9" w:themeFill="background1" w:themeFillShade="D9"/>
                                  <w:vAlign w:val="center"/>
                                </w:tcPr>
                                <w:p w14:paraId="33C4F7D5"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x1 m x 38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646745"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4</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4DA8114"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11.88 </w:t>
                                  </w:r>
                                </w:p>
                              </w:tc>
                              <w:tc>
                                <w:tcPr>
                                  <w:tcW w:w="1198" w:type="pct"/>
                                  <w:tcBorders>
                                    <w:left w:val="single" w:sz="4" w:space="0" w:color="FFFFFF" w:themeColor="background1"/>
                                  </w:tcBorders>
                                  <w:shd w:val="clear" w:color="auto" w:fill="D9D9D9" w:themeFill="background1" w:themeFillShade="D9"/>
                                  <w:vAlign w:val="center"/>
                                </w:tcPr>
                                <w:p w14:paraId="7D96D340"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28.88</w:t>
                                  </w:r>
                                </w:p>
                              </w:tc>
                            </w:tr>
                            <w:tr w:rsidR="00141759" w:rsidRPr="00E414D0" w14:paraId="10B09457"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2BBF5E9E"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50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79DA0DF"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531842C"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8.91 </w:t>
                                  </w:r>
                                </w:p>
                              </w:tc>
                              <w:tc>
                                <w:tcPr>
                                  <w:tcW w:w="1198" w:type="pct"/>
                                  <w:tcBorders>
                                    <w:left w:val="single" w:sz="4" w:space="0" w:color="FFFFFF" w:themeColor="background1"/>
                                  </w:tcBorders>
                                  <w:shd w:val="clear" w:color="auto" w:fill="D9D9D9" w:themeFill="background1" w:themeFillShade="D9"/>
                                  <w:vAlign w:val="center"/>
                                </w:tcPr>
                                <w:p w14:paraId="77A85ACE"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28.5</w:t>
                                  </w:r>
                                </w:p>
                              </w:tc>
                            </w:tr>
                            <w:tr w:rsidR="00141759" w:rsidRPr="00E414D0" w14:paraId="1255EA85"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613778B0"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40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81DE2C9"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5</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D92139C"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14.75 </w:t>
                                  </w:r>
                                </w:p>
                              </w:tc>
                              <w:tc>
                                <w:tcPr>
                                  <w:tcW w:w="1198" w:type="pct"/>
                                  <w:tcBorders>
                                    <w:left w:val="single" w:sz="4" w:space="0" w:color="FFFFFF" w:themeColor="background1"/>
                                  </w:tcBorders>
                                  <w:shd w:val="clear" w:color="auto" w:fill="D9D9D9" w:themeFill="background1" w:themeFillShade="D9"/>
                                  <w:vAlign w:val="center"/>
                                </w:tcPr>
                                <w:p w14:paraId="0807124E"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38</w:t>
                                  </w:r>
                                </w:p>
                              </w:tc>
                            </w:tr>
                            <w:tr w:rsidR="00141759" w:rsidRPr="00E414D0" w14:paraId="735A5EAE"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05129BEE"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1.13 m x 50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35F4A200"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4F797BF"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10.05  </w:t>
                                  </w:r>
                                </w:p>
                              </w:tc>
                              <w:tc>
                                <w:tcPr>
                                  <w:tcW w:w="1198" w:type="pct"/>
                                  <w:tcBorders>
                                    <w:left w:val="single" w:sz="4" w:space="0" w:color="FFFFFF" w:themeColor="background1"/>
                                  </w:tcBorders>
                                  <w:shd w:val="clear" w:color="auto" w:fill="D9D9D9" w:themeFill="background1" w:themeFillShade="D9"/>
                                  <w:vAlign w:val="center"/>
                                </w:tcPr>
                                <w:p w14:paraId="29852147"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32.22</w:t>
                                  </w:r>
                                </w:p>
                              </w:tc>
                            </w:tr>
                          </w:tbl>
                          <w:p w14:paraId="6CEF3AC2" w14:textId="77777777" w:rsidR="00141759" w:rsidRDefault="00540469" w:rsidP="00540469">
                            <w:pPr>
                              <w:tabs>
                                <w:tab w:val="left" w:pos="1778"/>
                              </w:tabs>
                              <w:autoSpaceDE w:val="0"/>
                              <w:autoSpaceDN w:val="0"/>
                              <w:adjustRightInd w:val="0"/>
                              <w:spacing w:line="240" w:lineRule="atLeast"/>
                              <w:jc w:val="both"/>
                              <w:rPr>
                                <w:rFonts w:ascii="Century Gothic" w:hAnsi="Century Gothic" w:cs="Arial"/>
                                <w:color w:val="000000" w:themeColor="text1"/>
                                <w:sz w:val="18"/>
                                <w:szCs w:val="18"/>
                                <w:lang w:val="es-CO"/>
                              </w:rPr>
                            </w:pPr>
                            <w:r w:rsidRPr="00540469">
                              <w:rPr>
                                <w:rFonts w:ascii="Century Gothic" w:hAnsi="Century Gothic" w:cs="Arial"/>
                                <w:color w:val="000000" w:themeColor="text1"/>
                                <w:sz w:val="18"/>
                                <w:szCs w:val="18"/>
                                <w:lang w:val="es-CO"/>
                              </w:rPr>
                              <w:t xml:space="preserve">Empaque: Polietileno </w:t>
                            </w:r>
                            <w:proofErr w:type="spellStart"/>
                            <w:r w:rsidRPr="00540469">
                              <w:rPr>
                                <w:rFonts w:ascii="Century Gothic" w:hAnsi="Century Gothic" w:cs="Arial"/>
                                <w:color w:val="000000" w:themeColor="text1"/>
                                <w:sz w:val="18"/>
                                <w:szCs w:val="18"/>
                                <w:lang w:val="es-CO"/>
                              </w:rPr>
                              <w:t>termoencogible</w:t>
                            </w:r>
                            <w:proofErr w:type="spellEnd"/>
                            <w:r w:rsidRPr="00540469">
                              <w:rPr>
                                <w:rFonts w:ascii="Century Gothic" w:hAnsi="Century Gothic" w:cs="Arial"/>
                                <w:color w:val="000000" w:themeColor="text1"/>
                                <w:sz w:val="18"/>
                                <w:szCs w:val="18"/>
                                <w:lang w:val="es-CO"/>
                              </w:rPr>
                              <w:t xml:space="preserve">, cartón protector de esquinas </w:t>
                            </w:r>
                          </w:p>
                          <w:p w14:paraId="30AE26EE" w14:textId="77777777" w:rsidR="00540469" w:rsidRPr="00540469" w:rsidRDefault="00540469" w:rsidP="00540469">
                            <w:pPr>
                              <w:tabs>
                                <w:tab w:val="left" w:pos="1778"/>
                              </w:tabs>
                              <w:autoSpaceDE w:val="0"/>
                              <w:autoSpaceDN w:val="0"/>
                              <w:adjustRightInd w:val="0"/>
                              <w:spacing w:line="240" w:lineRule="atLeast"/>
                              <w:jc w:val="both"/>
                              <w:rPr>
                                <w:rFonts w:ascii="Century Gothic" w:hAnsi="Century Gothic" w:cs="Arial"/>
                                <w:b/>
                                <w:color w:val="0070C0"/>
                                <w:sz w:val="18"/>
                                <w:szCs w:val="18"/>
                                <w:lang w:val="es-CO"/>
                              </w:rPr>
                            </w:pPr>
                            <w:r w:rsidRPr="00540469">
                              <w:rPr>
                                <w:rFonts w:ascii="Century Gothic" w:hAnsi="Century Gothic" w:cs="Arial"/>
                                <w:color w:val="000000" w:themeColor="text1"/>
                                <w:sz w:val="18"/>
                                <w:szCs w:val="18"/>
                                <w:lang w:val="es-CO"/>
                              </w:rPr>
                              <w:t>y etiqueta autoadhesiva.</w:t>
                            </w:r>
                          </w:p>
                          <w:p w14:paraId="24183514" w14:textId="77777777" w:rsidR="003B1DFF" w:rsidRPr="002A1AC0" w:rsidRDefault="003B1DFF">
                            <w:pPr>
                              <w:rPr>
                                <w:rFonts w:ascii="Century Gothic" w:hAnsi="Century Gothic"/>
                                <w:b/>
                                <w:sz w:val="22"/>
                                <w:szCs w:val="22"/>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1019B" id="Cuadro de texto 24" o:spid="_x0000_s1039" type="#_x0000_t202" style="position:absolute;left:0;text-align:left;margin-left:-11.9pt;margin-top:6.85pt;width:552.2pt;height:180.3pt;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" filled="f" stroked="f" strokeweight=".5pt">
                <v:textbox>
                  <w:txbxContent>
                    <w:p w14:paraId="12683778" w14:textId="77777777" w:rsidR="003B1DFF" w:rsidRDefault="003B1DFF">
                      <w:pPr>
                        <w:rPr>
                          <w:rFonts w:ascii="Century Gothic" w:hAnsi="Century Gothic"/>
                          <w:b/>
                          <w:sz w:val="22"/>
                          <w:szCs w:val="22"/>
                          <w:lang w:val="es-CO"/>
                        </w:rPr>
                      </w:pPr>
                      <w:r w:rsidRPr="002A1AC0">
                        <w:rPr>
                          <w:rFonts w:ascii="Century Gothic" w:hAnsi="Century Gothic"/>
                          <w:b/>
                          <w:sz w:val="22"/>
                          <w:szCs w:val="22"/>
                          <w:lang w:val="es-CO"/>
                        </w:rPr>
                        <w:t>EMPAQUE</w:t>
                      </w:r>
                    </w:p>
                    <w:p w14:paraId="4324ACB1" w14:textId="77777777" w:rsidR="003B1DFF" w:rsidRDefault="003B1DFF">
                      <w:pPr>
                        <w:rPr>
                          <w:rFonts w:ascii="Century Gothic" w:hAnsi="Century Gothic"/>
                          <w:b/>
                          <w:sz w:val="22"/>
                          <w:szCs w:val="22"/>
                          <w:lang w:val="es-CO"/>
                        </w:rPr>
                      </w:pPr>
                    </w:p>
                    <w:tbl>
                      <w:tblPr>
                        <w:tblW w:w="2767"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40" w:type="dxa"/>
                          <w:right w:w="40" w:type="dxa"/>
                        </w:tblCellMar>
                        <w:tblLook w:val="04A0" w:firstRow="1" w:lastRow="0" w:firstColumn="1" w:lastColumn="0" w:noHBand="0" w:noVBand="1"/>
                      </w:tblPr>
                      <w:tblGrid>
                        <w:gridCol w:w="2196"/>
                        <w:gridCol w:w="1198"/>
                        <w:gridCol w:w="1132"/>
                        <w:gridCol w:w="1424"/>
                      </w:tblGrid>
                      <w:tr w:rsidR="00141759" w:rsidRPr="00E414D0" w14:paraId="7A0CF34C" w14:textId="77777777" w:rsidTr="00141759">
                        <w:trPr>
                          <w:trHeight w:val="486"/>
                        </w:trPr>
                        <w:tc>
                          <w:tcPr>
                            <w:tcW w:w="1845" w:type="pct"/>
                            <w:tcBorders>
                              <w:bottom w:val="single" w:sz="18" w:space="0" w:color="FFFFFF" w:themeColor="background1"/>
                              <w:right w:val="single" w:sz="4" w:space="0" w:color="FFFFFF" w:themeColor="background1"/>
                            </w:tcBorders>
                            <w:shd w:val="clear" w:color="auto" w:fill="BFBFBF" w:themeFill="background1" w:themeFillShade="BF"/>
                            <w:vAlign w:val="center"/>
                          </w:tcPr>
                          <w:p w14:paraId="7101E1AF" w14:textId="77777777" w:rsidR="00540469" w:rsidRPr="00141759" w:rsidRDefault="00540469" w:rsidP="002A1AC0">
                            <w:pPr>
                              <w:keepNext/>
                              <w:keepLines/>
                              <w:autoSpaceDE w:val="0"/>
                              <w:autoSpaceDN w:val="0"/>
                              <w:adjustRightInd w:val="0"/>
                              <w:spacing w:line="240" w:lineRule="atLeast"/>
                              <w:ind w:left="90" w:right="15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NOMBRE DEL PRODUCTO</w:t>
                            </w:r>
                          </w:p>
                        </w:tc>
                        <w:tc>
                          <w:tcPr>
                            <w:tcW w:w="1007"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703BD92D" w14:textId="77777777" w:rsidR="0014175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UNIDADES/</w:t>
                            </w:r>
                          </w:p>
                          <w:p w14:paraId="4307950C" w14:textId="77777777" w:rsidR="00540469" w:rsidRPr="00141759" w:rsidRDefault="00540469" w:rsidP="002A1AC0">
                            <w:pPr>
                              <w:keepNext/>
                              <w:keepLines/>
                              <w:autoSpaceDE w:val="0"/>
                              <w:autoSpaceDN w:val="0"/>
                              <w:adjustRightInd w:val="0"/>
                              <w:spacing w:line="240" w:lineRule="atLeast"/>
                              <w:ind w:left="90" w:right="74"/>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EMPAQUE</w:t>
                            </w:r>
                          </w:p>
                        </w:tc>
                        <w:tc>
                          <w:tcPr>
                            <w:tcW w:w="951" w:type="pct"/>
                            <w:tcBorders>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14EDD763" w14:textId="77777777" w:rsidR="00540469" w:rsidRPr="00141759" w:rsidRDefault="00540469" w:rsidP="002A1AC0">
                            <w:pPr>
                              <w:keepNext/>
                              <w:keepLines/>
                              <w:autoSpaceDE w:val="0"/>
                              <w:autoSpaceDN w:val="0"/>
                              <w:adjustRightInd w:val="0"/>
                              <w:spacing w:line="240" w:lineRule="atLeast"/>
                              <w:ind w:left="90" w:right="80"/>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ÁREA/</w:t>
                            </w:r>
                            <w:r w:rsidR="00141759">
                              <w:rPr>
                                <w:rFonts w:ascii="Century Gothic" w:hAnsi="Century Gothic" w:cs="Arial"/>
                                <w:b/>
                                <w:bCs/>
                                <w:color w:val="000000"/>
                                <w:sz w:val="18"/>
                                <w:szCs w:val="20"/>
                                <w:lang w:val="es-CO"/>
                              </w:rPr>
                              <w:t xml:space="preserve"> </w:t>
                            </w:r>
                            <w:r w:rsidRPr="00141759">
                              <w:rPr>
                                <w:rFonts w:ascii="Century Gothic" w:hAnsi="Century Gothic" w:cs="Arial"/>
                                <w:b/>
                                <w:bCs/>
                                <w:color w:val="000000"/>
                                <w:sz w:val="18"/>
                                <w:szCs w:val="20"/>
                                <w:lang w:val="es-CO"/>
                              </w:rPr>
                              <w:t>EMPAQUE (m</w:t>
                            </w:r>
                            <w:r w:rsidRPr="00141759">
                              <w:rPr>
                                <w:rFonts w:ascii="Century Gothic" w:hAnsi="Century Gothic" w:cs="Arial"/>
                                <w:b/>
                                <w:bCs/>
                                <w:color w:val="000000"/>
                                <w:sz w:val="18"/>
                                <w:szCs w:val="20"/>
                                <w:vertAlign w:val="superscript"/>
                                <w:lang w:val="es-CO"/>
                              </w:rPr>
                              <w:t>2</w:t>
                            </w:r>
                            <w:r w:rsidRPr="00141759">
                              <w:rPr>
                                <w:rFonts w:ascii="Century Gothic" w:hAnsi="Century Gothic" w:cs="Arial"/>
                                <w:b/>
                                <w:bCs/>
                                <w:color w:val="000000"/>
                                <w:sz w:val="18"/>
                                <w:szCs w:val="20"/>
                                <w:lang w:val="es-CO"/>
                              </w:rPr>
                              <w:t>)</w:t>
                            </w:r>
                          </w:p>
                        </w:tc>
                        <w:tc>
                          <w:tcPr>
                            <w:tcW w:w="1198" w:type="pct"/>
                            <w:tcBorders>
                              <w:left w:val="single" w:sz="4" w:space="0" w:color="FFFFFF" w:themeColor="background1"/>
                              <w:bottom w:val="single" w:sz="4" w:space="0" w:color="FFFFFF" w:themeColor="background1"/>
                            </w:tcBorders>
                            <w:shd w:val="clear" w:color="auto" w:fill="BFBFBF" w:themeFill="background1" w:themeFillShade="BF"/>
                            <w:vAlign w:val="center"/>
                            <w:hideMark/>
                          </w:tcPr>
                          <w:p w14:paraId="036CA545" w14:textId="77777777" w:rsidR="00540469" w:rsidRPr="00141759" w:rsidRDefault="00540469" w:rsidP="002A1AC0">
                            <w:pPr>
                              <w:keepNext/>
                              <w:keepLines/>
                              <w:autoSpaceDE w:val="0"/>
                              <w:autoSpaceDN w:val="0"/>
                              <w:adjustRightInd w:val="0"/>
                              <w:spacing w:line="240" w:lineRule="atLeast"/>
                              <w:ind w:left="90" w:right="63"/>
                              <w:jc w:val="center"/>
                              <w:rPr>
                                <w:rFonts w:ascii="Century Gothic" w:hAnsi="Century Gothic" w:cs="Arial"/>
                                <w:b/>
                                <w:bCs/>
                                <w:color w:val="000000"/>
                                <w:sz w:val="18"/>
                                <w:szCs w:val="20"/>
                                <w:lang w:val="es-CO"/>
                              </w:rPr>
                            </w:pPr>
                            <w:r w:rsidRPr="00141759">
                              <w:rPr>
                                <w:rFonts w:ascii="Century Gothic" w:hAnsi="Century Gothic" w:cs="Arial"/>
                                <w:b/>
                                <w:bCs/>
                                <w:color w:val="000000"/>
                                <w:sz w:val="18"/>
                                <w:szCs w:val="20"/>
                                <w:lang w:val="es-CO"/>
                              </w:rPr>
                              <w:t>PESO NETO +/-10%  kg/Empaque</w:t>
                            </w:r>
                          </w:p>
                        </w:tc>
                      </w:tr>
                      <w:tr w:rsidR="00141759" w:rsidRPr="00E414D0" w14:paraId="0BA428FC" w14:textId="77777777" w:rsidTr="00141759">
                        <w:trPr>
                          <w:trHeight w:val="294"/>
                        </w:trPr>
                        <w:tc>
                          <w:tcPr>
                            <w:tcW w:w="1845" w:type="pct"/>
                            <w:tcBorders>
                              <w:right w:val="single" w:sz="4" w:space="0" w:color="FFFFFF" w:themeColor="background1"/>
                            </w:tcBorders>
                            <w:shd w:val="clear" w:color="auto" w:fill="D9D9D9" w:themeFill="background1" w:themeFillShade="D9"/>
                            <w:vAlign w:val="center"/>
                          </w:tcPr>
                          <w:p w14:paraId="5DDEA364"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30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12F2C0A"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5</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49B94703"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14.85 </w:t>
                            </w:r>
                          </w:p>
                        </w:tc>
                        <w:tc>
                          <w:tcPr>
                            <w:tcW w:w="1198" w:type="pct"/>
                            <w:tcBorders>
                              <w:left w:val="single" w:sz="4" w:space="0" w:color="FFFFFF" w:themeColor="background1"/>
                            </w:tcBorders>
                            <w:shd w:val="clear" w:color="auto" w:fill="D9D9D9" w:themeFill="background1" w:themeFillShade="D9"/>
                            <w:vAlign w:val="center"/>
                          </w:tcPr>
                          <w:p w14:paraId="63E60D96"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28.5</w:t>
                            </w:r>
                          </w:p>
                        </w:tc>
                      </w:tr>
                      <w:tr w:rsidR="00141759" w:rsidRPr="00E414D0" w14:paraId="1E33292D" w14:textId="77777777" w:rsidTr="00141759">
                        <w:trPr>
                          <w:trHeight w:val="297"/>
                        </w:trPr>
                        <w:tc>
                          <w:tcPr>
                            <w:tcW w:w="1845" w:type="pct"/>
                            <w:tcBorders>
                              <w:right w:val="single" w:sz="4" w:space="0" w:color="FFFFFF" w:themeColor="background1"/>
                            </w:tcBorders>
                            <w:shd w:val="clear" w:color="auto" w:fill="D9D9D9" w:themeFill="background1" w:themeFillShade="D9"/>
                            <w:vAlign w:val="center"/>
                          </w:tcPr>
                          <w:p w14:paraId="33C4F7D5"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x1 m x 38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646745"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4</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4DA8114"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11.88 </w:t>
                            </w:r>
                          </w:p>
                        </w:tc>
                        <w:tc>
                          <w:tcPr>
                            <w:tcW w:w="1198" w:type="pct"/>
                            <w:tcBorders>
                              <w:left w:val="single" w:sz="4" w:space="0" w:color="FFFFFF" w:themeColor="background1"/>
                            </w:tcBorders>
                            <w:shd w:val="clear" w:color="auto" w:fill="D9D9D9" w:themeFill="background1" w:themeFillShade="D9"/>
                            <w:vAlign w:val="center"/>
                          </w:tcPr>
                          <w:p w14:paraId="7D96D340"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28.88</w:t>
                            </w:r>
                          </w:p>
                        </w:tc>
                      </w:tr>
                      <w:tr w:rsidR="00141759" w:rsidRPr="00E414D0" w14:paraId="10B09457"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2BBF5E9E"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50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679DA0DF"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531842C"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8.91 </w:t>
                            </w:r>
                          </w:p>
                        </w:tc>
                        <w:tc>
                          <w:tcPr>
                            <w:tcW w:w="1198" w:type="pct"/>
                            <w:tcBorders>
                              <w:left w:val="single" w:sz="4" w:space="0" w:color="FFFFFF" w:themeColor="background1"/>
                            </w:tcBorders>
                            <w:shd w:val="clear" w:color="auto" w:fill="D9D9D9" w:themeFill="background1" w:themeFillShade="D9"/>
                            <w:vAlign w:val="center"/>
                          </w:tcPr>
                          <w:p w14:paraId="77A85ACE"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28.5</w:t>
                            </w:r>
                          </w:p>
                        </w:tc>
                      </w:tr>
                      <w:tr w:rsidR="00141759" w:rsidRPr="00E414D0" w14:paraId="1255EA85"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613778B0"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 m x 40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81DE2C9"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5</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1D92139C"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14.75 </w:t>
                            </w:r>
                          </w:p>
                        </w:tc>
                        <w:tc>
                          <w:tcPr>
                            <w:tcW w:w="1198" w:type="pct"/>
                            <w:tcBorders>
                              <w:left w:val="single" w:sz="4" w:space="0" w:color="FFFFFF" w:themeColor="background1"/>
                            </w:tcBorders>
                            <w:shd w:val="clear" w:color="auto" w:fill="D9D9D9" w:themeFill="background1" w:themeFillShade="D9"/>
                            <w:vAlign w:val="center"/>
                          </w:tcPr>
                          <w:p w14:paraId="0807124E"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38</w:t>
                            </w:r>
                          </w:p>
                        </w:tc>
                      </w:tr>
                      <w:tr w:rsidR="00141759" w:rsidRPr="00E414D0" w14:paraId="735A5EAE" w14:textId="77777777" w:rsidTr="00141759">
                        <w:trPr>
                          <w:trHeight w:val="325"/>
                        </w:trPr>
                        <w:tc>
                          <w:tcPr>
                            <w:tcW w:w="1845" w:type="pct"/>
                            <w:tcBorders>
                              <w:right w:val="single" w:sz="4" w:space="0" w:color="FFFFFF" w:themeColor="background1"/>
                            </w:tcBorders>
                            <w:shd w:val="clear" w:color="auto" w:fill="D9D9D9" w:themeFill="background1" w:themeFillShade="D9"/>
                            <w:vAlign w:val="center"/>
                          </w:tcPr>
                          <w:p w14:paraId="05129BEE" w14:textId="77777777" w:rsidR="00540469" w:rsidRPr="00540469" w:rsidRDefault="00540469" w:rsidP="00540469">
                            <w:pPr>
                              <w:autoSpaceDE w:val="0"/>
                              <w:autoSpaceDN w:val="0"/>
                              <w:adjustRightInd w:val="0"/>
                              <w:jc w:val="center"/>
                              <w:rPr>
                                <w:rFonts w:ascii="Century Gothic" w:hAnsi="Century Gothic" w:cs="Tahoma"/>
                                <w:bCs/>
                                <w:iCs/>
                                <w:color w:val="000000"/>
                                <w:sz w:val="18"/>
                                <w:szCs w:val="18"/>
                                <w:lang w:val="es-CO"/>
                              </w:rPr>
                            </w:pPr>
                            <w:r w:rsidRPr="00540469">
                              <w:rPr>
                                <w:rFonts w:ascii="Century Gothic" w:hAnsi="Century Gothic" w:cs="Tahoma"/>
                                <w:bCs/>
                                <w:iCs/>
                                <w:color w:val="000000"/>
                                <w:sz w:val="18"/>
                                <w:szCs w:val="18"/>
                                <w:lang w:val="es-CO"/>
                              </w:rPr>
                              <w:t>2.97 m x 1.13 m x 50 mm</w:t>
                            </w:r>
                          </w:p>
                        </w:tc>
                        <w:tc>
                          <w:tcPr>
                            <w:tcW w:w="1007"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35F4A200"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w:t>
                            </w:r>
                          </w:p>
                        </w:tc>
                        <w:tc>
                          <w:tcPr>
                            <w:tcW w:w="951"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4F797BF"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 xml:space="preserve">10.05  </w:t>
                            </w:r>
                          </w:p>
                        </w:tc>
                        <w:tc>
                          <w:tcPr>
                            <w:tcW w:w="1198" w:type="pct"/>
                            <w:tcBorders>
                              <w:left w:val="single" w:sz="4" w:space="0" w:color="FFFFFF" w:themeColor="background1"/>
                            </w:tcBorders>
                            <w:shd w:val="clear" w:color="auto" w:fill="D9D9D9" w:themeFill="background1" w:themeFillShade="D9"/>
                            <w:vAlign w:val="center"/>
                          </w:tcPr>
                          <w:p w14:paraId="29852147" w14:textId="77777777" w:rsidR="00540469" w:rsidRPr="00540469" w:rsidRDefault="00540469" w:rsidP="00540469">
                            <w:pPr>
                              <w:keepNext/>
                              <w:keepLines/>
                              <w:autoSpaceDE w:val="0"/>
                              <w:autoSpaceDN w:val="0"/>
                              <w:adjustRightInd w:val="0"/>
                              <w:spacing w:line="240" w:lineRule="atLeast"/>
                              <w:ind w:left="15"/>
                              <w:jc w:val="center"/>
                              <w:rPr>
                                <w:rFonts w:ascii="Century Gothic" w:hAnsi="Century Gothic" w:cs="Tahoma"/>
                                <w:color w:val="000000"/>
                                <w:sz w:val="20"/>
                                <w:szCs w:val="20"/>
                                <w:lang w:val="es-CO"/>
                              </w:rPr>
                            </w:pPr>
                            <w:r w:rsidRPr="00540469">
                              <w:rPr>
                                <w:rFonts w:ascii="Century Gothic" w:hAnsi="Century Gothic" w:cs="Tahoma"/>
                                <w:color w:val="000000"/>
                                <w:sz w:val="20"/>
                                <w:szCs w:val="20"/>
                                <w:lang w:val="es-CO"/>
                              </w:rPr>
                              <w:t>32.22</w:t>
                            </w:r>
                          </w:p>
                        </w:tc>
                      </w:tr>
                    </w:tbl>
                    <w:p w14:paraId="6CEF3AC2" w14:textId="77777777" w:rsidR="00141759" w:rsidRDefault="00540469" w:rsidP="00540469">
                      <w:pPr>
                        <w:tabs>
                          <w:tab w:val="left" w:pos="1778"/>
                        </w:tabs>
                        <w:autoSpaceDE w:val="0"/>
                        <w:autoSpaceDN w:val="0"/>
                        <w:adjustRightInd w:val="0"/>
                        <w:spacing w:line="240" w:lineRule="atLeast"/>
                        <w:jc w:val="both"/>
                        <w:rPr>
                          <w:rFonts w:ascii="Century Gothic" w:hAnsi="Century Gothic" w:cs="Arial"/>
                          <w:color w:val="000000" w:themeColor="text1"/>
                          <w:sz w:val="18"/>
                          <w:szCs w:val="18"/>
                          <w:lang w:val="es-CO"/>
                        </w:rPr>
                      </w:pPr>
                      <w:r w:rsidRPr="00540469">
                        <w:rPr>
                          <w:rFonts w:ascii="Century Gothic" w:hAnsi="Century Gothic" w:cs="Arial"/>
                          <w:color w:val="000000" w:themeColor="text1"/>
                          <w:sz w:val="18"/>
                          <w:szCs w:val="18"/>
                          <w:lang w:val="es-CO"/>
                        </w:rPr>
                        <w:t xml:space="preserve">Empaque: Polietileno </w:t>
                      </w:r>
                      <w:proofErr w:type="spellStart"/>
                      <w:r w:rsidRPr="00540469">
                        <w:rPr>
                          <w:rFonts w:ascii="Century Gothic" w:hAnsi="Century Gothic" w:cs="Arial"/>
                          <w:color w:val="000000" w:themeColor="text1"/>
                          <w:sz w:val="18"/>
                          <w:szCs w:val="18"/>
                          <w:lang w:val="es-CO"/>
                        </w:rPr>
                        <w:t>termoencogible</w:t>
                      </w:r>
                      <w:proofErr w:type="spellEnd"/>
                      <w:r w:rsidRPr="00540469">
                        <w:rPr>
                          <w:rFonts w:ascii="Century Gothic" w:hAnsi="Century Gothic" w:cs="Arial"/>
                          <w:color w:val="000000" w:themeColor="text1"/>
                          <w:sz w:val="18"/>
                          <w:szCs w:val="18"/>
                          <w:lang w:val="es-CO"/>
                        </w:rPr>
                        <w:t xml:space="preserve">, cartón protector de esquinas </w:t>
                      </w:r>
                    </w:p>
                    <w:p w14:paraId="30AE26EE" w14:textId="77777777" w:rsidR="00540469" w:rsidRPr="00540469" w:rsidRDefault="00540469" w:rsidP="00540469">
                      <w:pPr>
                        <w:tabs>
                          <w:tab w:val="left" w:pos="1778"/>
                        </w:tabs>
                        <w:autoSpaceDE w:val="0"/>
                        <w:autoSpaceDN w:val="0"/>
                        <w:adjustRightInd w:val="0"/>
                        <w:spacing w:line="240" w:lineRule="atLeast"/>
                        <w:jc w:val="both"/>
                        <w:rPr>
                          <w:rFonts w:ascii="Century Gothic" w:hAnsi="Century Gothic" w:cs="Arial"/>
                          <w:b/>
                          <w:color w:val="0070C0"/>
                          <w:sz w:val="18"/>
                          <w:szCs w:val="18"/>
                          <w:lang w:val="es-CO"/>
                        </w:rPr>
                      </w:pPr>
                      <w:r w:rsidRPr="00540469">
                        <w:rPr>
                          <w:rFonts w:ascii="Century Gothic" w:hAnsi="Century Gothic" w:cs="Arial"/>
                          <w:color w:val="000000" w:themeColor="text1"/>
                          <w:sz w:val="18"/>
                          <w:szCs w:val="18"/>
                          <w:lang w:val="es-CO"/>
                        </w:rPr>
                        <w:t>y etiqueta autoadhesiva.</w:t>
                      </w:r>
                    </w:p>
                    <w:p w14:paraId="24183514" w14:textId="77777777" w:rsidR="003B1DFF" w:rsidRPr="002A1AC0" w:rsidRDefault="003B1DFF">
                      <w:pPr>
                        <w:rPr>
                          <w:rFonts w:ascii="Century Gothic" w:hAnsi="Century Gothic"/>
                          <w:b/>
                          <w:sz w:val="22"/>
                          <w:szCs w:val="22"/>
                          <w:lang w:val="es-CO"/>
                        </w:rPr>
                      </w:pPr>
                    </w:p>
                  </w:txbxContent>
                </v:textbox>
                <w10:wrap anchorx="margin"/>
              </v:shape>
            </w:pict>
          </mc:Fallback>
        </mc:AlternateContent>
      </w:r>
    </w:p>
    <w:p w14:paraId="4FB91815" w14:textId="77777777" w:rsidR="00AC3EED" w:rsidRDefault="00AC3EED" w:rsidP="00F02D3C">
      <w:pPr>
        <w:tabs>
          <w:tab w:val="left" w:pos="-567"/>
        </w:tabs>
        <w:jc w:val="both"/>
        <w:rPr>
          <w:lang w:val="es-CO"/>
        </w:rPr>
      </w:pPr>
    </w:p>
    <w:p w14:paraId="0ADDB2FA" w14:textId="77777777" w:rsidR="00AC3EED" w:rsidRDefault="00AC3EED" w:rsidP="00F02D3C">
      <w:pPr>
        <w:tabs>
          <w:tab w:val="left" w:pos="-567"/>
        </w:tabs>
        <w:jc w:val="both"/>
        <w:rPr>
          <w:lang w:val="es-CO"/>
        </w:rPr>
      </w:pPr>
    </w:p>
    <w:p w14:paraId="7627D006" w14:textId="77777777" w:rsidR="00AC3EED" w:rsidRDefault="00AC3EED" w:rsidP="00F02D3C">
      <w:pPr>
        <w:tabs>
          <w:tab w:val="left" w:pos="-567"/>
        </w:tabs>
        <w:jc w:val="both"/>
        <w:rPr>
          <w:lang w:val="es-CO"/>
        </w:rPr>
      </w:pPr>
    </w:p>
    <w:p w14:paraId="706460A6" w14:textId="77777777" w:rsidR="00AC3EED" w:rsidRDefault="00AC3EED" w:rsidP="00F02D3C">
      <w:pPr>
        <w:tabs>
          <w:tab w:val="left" w:pos="-567"/>
        </w:tabs>
        <w:jc w:val="both"/>
        <w:rPr>
          <w:lang w:val="es-CO"/>
        </w:rPr>
      </w:pPr>
    </w:p>
    <w:p w14:paraId="55DCC4DA" w14:textId="77777777" w:rsidR="00AC3EED" w:rsidRDefault="00AC3EED" w:rsidP="00F02D3C">
      <w:pPr>
        <w:tabs>
          <w:tab w:val="left" w:pos="-567"/>
        </w:tabs>
        <w:jc w:val="both"/>
        <w:rPr>
          <w:lang w:val="es-CO"/>
        </w:rPr>
      </w:pPr>
    </w:p>
    <w:p w14:paraId="1178C57A" w14:textId="77777777" w:rsidR="00AC3EED" w:rsidRDefault="00AC3EED" w:rsidP="00F02D3C">
      <w:pPr>
        <w:tabs>
          <w:tab w:val="left" w:pos="-567"/>
        </w:tabs>
        <w:jc w:val="both"/>
        <w:rPr>
          <w:lang w:val="es-CO"/>
        </w:rPr>
      </w:pPr>
    </w:p>
    <w:p w14:paraId="613C8A79" w14:textId="77777777" w:rsidR="00AC3EED" w:rsidRDefault="00AC3EED" w:rsidP="00F02D3C">
      <w:pPr>
        <w:tabs>
          <w:tab w:val="left" w:pos="-567"/>
        </w:tabs>
        <w:jc w:val="both"/>
        <w:rPr>
          <w:lang w:val="es-CO"/>
        </w:rPr>
      </w:pPr>
    </w:p>
    <w:p w14:paraId="6A9923CA" w14:textId="77777777" w:rsidR="00AC3EED" w:rsidRDefault="00AC3EED" w:rsidP="00F02D3C">
      <w:pPr>
        <w:tabs>
          <w:tab w:val="left" w:pos="-567"/>
        </w:tabs>
        <w:jc w:val="both"/>
        <w:rPr>
          <w:lang w:val="es-CO"/>
        </w:rPr>
      </w:pPr>
    </w:p>
    <w:p w14:paraId="0FFEE270" w14:textId="77777777" w:rsidR="00AC3EED" w:rsidRDefault="00AC3EED" w:rsidP="00F02D3C">
      <w:pPr>
        <w:tabs>
          <w:tab w:val="left" w:pos="-567"/>
        </w:tabs>
        <w:jc w:val="both"/>
        <w:rPr>
          <w:lang w:val="es-CO"/>
        </w:rPr>
      </w:pPr>
    </w:p>
    <w:p w14:paraId="4041A54D" w14:textId="77777777" w:rsidR="00555FEB" w:rsidRDefault="00555FEB" w:rsidP="00F02D3C">
      <w:pPr>
        <w:tabs>
          <w:tab w:val="left" w:pos="-567"/>
        </w:tabs>
        <w:jc w:val="both"/>
        <w:rPr>
          <w:lang w:val="es-CO"/>
        </w:rPr>
      </w:pPr>
    </w:p>
    <w:p w14:paraId="316F40CF" w14:textId="77777777" w:rsidR="00555FEB" w:rsidRDefault="00555FEB" w:rsidP="00F02D3C">
      <w:pPr>
        <w:tabs>
          <w:tab w:val="left" w:pos="-567"/>
        </w:tabs>
        <w:jc w:val="both"/>
        <w:rPr>
          <w:lang w:val="es-CO"/>
        </w:rPr>
      </w:pPr>
    </w:p>
    <w:p w14:paraId="141603C4" w14:textId="77777777" w:rsidR="00555FEB" w:rsidRDefault="00555FEB" w:rsidP="00F02D3C">
      <w:pPr>
        <w:tabs>
          <w:tab w:val="left" w:pos="-567"/>
        </w:tabs>
        <w:jc w:val="both"/>
        <w:rPr>
          <w:lang w:val="es-CO"/>
        </w:rPr>
      </w:pPr>
    </w:p>
    <w:p w14:paraId="2B9B4361" w14:textId="77777777" w:rsidR="00555FEB" w:rsidRDefault="00555FEB" w:rsidP="00F02D3C">
      <w:pPr>
        <w:tabs>
          <w:tab w:val="left" w:pos="-567"/>
        </w:tabs>
        <w:jc w:val="both"/>
        <w:rPr>
          <w:lang w:val="es-CO"/>
        </w:rPr>
      </w:pPr>
    </w:p>
    <w:p w14:paraId="7E74BD85" w14:textId="77777777" w:rsidR="00555FEB" w:rsidRDefault="00555FEB" w:rsidP="00F02D3C">
      <w:pPr>
        <w:tabs>
          <w:tab w:val="left" w:pos="-567"/>
        </w:tabs>
        <w:jc w:val="both"/>
        <w:rPr>
          <w:lang w:val="es-CO"/>
        </w:rPr>
      </w:pPr>
    </w:p>
    <w:p w14:paraId="5F979CFD" w14:textId="77777777" w:rsidR="00555FEB" w:rsidRDefault="00555FEB" w:rsidP="00F02D3C">
      <w:pPr>
        <w:tabs>
          <w:tab w:val="left" w:pos="-567"/>
        </w:tabs>
        <w:jc w:val="both"/>
        <w:rPr>
          <w:lang w:val="es-CO"/>
        </w:rPr>
      </w:pPr>
    </w:p>
    <w:p w14:paraId="566E718C" w14:textId="77777777" w:rsidR="00AC3EED" w:rsidRDefault="00AC3EED" w:rsidP="00F02D3C">
      <w:pPr>
        <w:tabs>
          <w:tab w:val="left" w:pos="-567"/>
        </w:tabs>
        <w:jc w:val="both"/>
        <w:rPr>
          <w:lang w:val="es-CO"/>
        </w:rPr>
      </w:pPr>
    </w:p>
    <w:p w14:paraId="6606E751" w14:textId="77777777" w:rsidR="00AC3EED" w:rsidRDefault="00AC3EED" w:rsidP="00F02D3C">
      <w:pPr>
        <w:tabs>
          <w:tab w:val="left" w:pos="-567"/>
        </w:tabs>
        <w:jc w:val="both"/>
        <w:rPr>
          <w:lang w:val="es-CO"/>
        </w:rPr>
      </w:pPr>
    </w:p>
    <w:p w14:paraId="31E4F800" w14:textId="77777777" w:rsidR="002A1AC0" w:rsidRDefault="002A1AC0" w:rsidP="00F02D3C">
      <w:pPr>
        <w:tabs>
          <w:tab w:val="left" w:pos="-567"/>
        </w:tabs>
        <w:jc w:val="both"/>
        <w:rPr>
          <w:lang w:val="es-CO"/>
        </w:rPr>
      </w:pPr>
    </w:p>
    <w:p w14:paraId="380AEF38" w14:textId="77777777" w:rsidR="002A1AC0" w:rsidRDefault="002A1AC0" w:rsidP="00F02D3C">
      <w:pPr>
        <w:tabs>
          <w:tab w:val="left" w:pos="-567"/>
        </w:tabs>
        <w:jc w:val="both"/>
        <w:rPr>
          <w:lang w:val="es-CO"/>
        </w:rPr>
      </w:pPr>
    </w:p>
    <w:p w14:paraId="1687FB4E" w14:textId="77777777" w:rsidR="002A1AC0" w:rsidRDefault="002A1AC0" w:rsidP="00F02D3C">
      <w:pPr>
        <w:tabs>
          <w:tab w:val="left" w:pos="-567"/>
        </w:tabs>
        <w:jc w:val="both"/>
        <w:rPr>
          <w:lang w:val="es-CO"/>
        </w:rPr>
      </w:pPr>
    </w:p>
    <w:p w14:paraId="79C0AF82" w14:textId="77777777" w:rsidR="002A1AC0" w:rsidRDefault="002A1AC0" w:rsidP="00F02D3C">
      <w:pPr>
        <w:tabs>
          <w:tab w:val="left" w:pos="-567"/>
        </w:tabs>
        <w:jc w:val="both"/>
        <w:rPr>
          <w:lang w:val="es-CO"/>
        </w:rPr>
      </w:pPr>
    </w:p>
    <w:p w14:paraId="7019F5B3" w14:textId="77777777" w:rsidR="00490152" w:rsidRDefault="00490152" w:rsidP="00F02D3C">
      <w:pPr>
        <w:tabs>
          <w:tab w:val="left" w:pos="-567"/>
        </w:tabs>
        <w:jc w:val="both"/>
        <w:rPr>
          <w:lang w:val="es-CO"/>
        </w:rPr>
      </w:pPr>
    </w:p>
    <w:p w14:paraId="2EF3CE63" w14:textId="77777777" w:rsidR="00490152" w:rsidRDefault="00164AFB" w:rsidP="0015397E">
      <w:pPr>
        <w:tabs>
          <w:tab w:val="left" w:pos="-567"/>
          <w:tab w:val="left" w:pos="8565"/>
          <w:tab w:val="left" w:pos="9253"/>
        </w:tabs>
        <w:jc w:val="both"/>
        <w:rPr>
          <w:lang w:val="es-CO"/>
        </w:rPr>
      </w:pPr>
      <w:r>
        <w:rPr>
          <w:lang w:val="es-CO"/>
        </w:rPr>
        <w:tab/>
      </w:r>
      <w:r w:rsidR="0015397E">
        <w:rPr>
          <w:lang w:val="es-CO"/>
        </w:rPr>
        <w:tab/>
      </w:r>
    </w:p>
    <w:p w14:paraId="5A417744" w14:textId="77777777" w:rsidR="00490152" w:rsidRDefault="00141759" w:rsidP="0015397E">
      <w:pPr>
        <w:tabs>
          <w:tab w:val="left" w:pos="-567"/>
          <w:tab w:val="left" w:pos="6266"/>
        </w:tabs>
        <w:jc w:val="both"/>
        <w:rPr>
          <w:lang w:val="es-CO"/>
        </w:rPr>
      </w:pPr>
      <w:r>
        <w:rPr>
          <w:noProof/>
          <w:lang w:val="es-CO" w:eastAsia="es-CO"/>
        </w:rPr>
        <w:lastRenderedPageBreak/>
        <mc:AlternateContent>
          <mc:Choice Requires="wps">
            <w:drawing>
              <wp:anchor distT="0" distB="0" distL="114300" distR="114300" simplePos="0" relativeHeight="251695104" behindDoc="0" locked="0" layoutInCell="1" allowOverlap="1" wp14:anchorId="2D301E92" wp14:editId="2A119A23">
                <wp:simplePos x="0" y="0"/>
                <wp:positionH relativeFrom="margin">
                  <wp:posOffset>-71727</wp:posOffset>
                </wp:positionH>
                <wp:positionV relativeFrom="paragraph">
                  <wp:posOffset>11044</wp:posOffset>
                </wp:positionV>
                <wp:extent cx="7266940" cy="4595854"/>
                <wp:effectExtent l="0" t="0" r="0" b="0"/>
                <wp:wrapNone/>
                <wp:docPr id="35" name="35 Cuadro de texto"/>
                <wp:cNvGraphicFramePr/>
                <a:graphic xmlns:a="http://schemas.openxmlformats.org/drawingml/2006/main">
                  <a:graphicData uri="http://schemas.microsoft.com/office/word/2010/wordprocessingShape">
                    <wps:wsp>
                      <wps:cNvSpPr txBox="1"/>
                      <wps:spPr>
                        <a:xfrm>
                          <a:off x="0" y="0"/>
                          <a:ext cx="7266940" cy="45958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3014A" w14:textId="77777777" w:rsidR="003B1DFF" w:rsidRPr="0075312E" w:rsidRDefault="003B1DFF" w:rsidP="001346A0">
                            <w:pPr>
                              <w:pStyle w:val="FreeForm"/>
                              <w:rPr>
                                <w:rFonts w:ascii="Century Gothic" w:hAnsi="Century Gothic"/>
                                <w:b/>
                                <w:caps/>
                                <w:color w:val="auto"/>
                                <w:sz w:val="20"/>
                                <w:lang w:val="es-CO"/>
                              </w:rPr>
                            </w:pPr>
                            <w:r w:rsidRPr="0075312E">
                              <w:rPr>
                                <w:rFonts w:ascii="Century Gothic" w:hAnsi="Century Gothic"/>
                                <w:b/>
                                <w:caps/>
                                <w:color w:val="auto"/>
                                <w:sz w:val="20"/>
                                <w:lang w:val="es-CO"/>
                              </w:rPr>
                              <w:t>RECOMENDACIONES DE INSTALACIÓN</w:t>
                            </w:r>
                          </w:p>
                          <w:p w14:paraId="1785384C" w14:textId="77777777" w:rsidR="003B1DFF" w:rsidRPr="0075312E" w:rsidRDefault="003B1DFF" w:rsidP="001346A0">
                            <w:pPr>
                              <w:pStyle w:val="FreeForm"/>
                              <w:rPr>
                                <w:rFonts w:ascii="Century Gothic" w:hAnsi="Century Gothic"/>
                                <w:b/>
                                <w:caps/>
                                <w:color w:val="auto"/>
                                <w:sz w:val="20"/>
                                <w:lang w:val="es-CO"/>
                              </w:rPr>
                            </w:pPr>
                          </w:p>
                          <w:p w14:paraId="6CCD68DD" w14:textId="77777777" w:rsidR="00F15DD3" w:rsidRPr="00F15DD3" w:rsidRDefault="00F15DD3" w:rsidP="00F15DD3">
                            <w:p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Instalación cubierta metálica tipo “sándwich”:</w:t>
                            </w:r>
                          </w:p>
                          <w:p w14:paraId="1F3CDB67" w14:textId="77777777" w:rsidR="00F15DD3" w:rsidRPr="00F15DD3" w:rsidRDefault="00F15DD3" w:rsidP="00F15DD3">
                            <w:pPr>
                              <w:tabs>
                                <w:tab w:val="left" w:pos="7115"/>
                              </w:tabs>
                              <w:jc w:val="both"/>
                              <w:rPr>
                                <w:rFonts w:ascii="Century Gothic" w:hAnsi="Century Gothic" w:cs="Verdana"/>
                                <w:sz w:val="20"/>
                                <w:szCs w:val="20"/>
                                <w:lang w:val="es-CO"/>
                              </w:rPr>
                            </w:pPr>
                          </w:p>
                          <w:p w14:paraId="7CB9AE4B"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La colocación se inicia en el lado opuesto al viento predominante de la lluvia. Se colocan clips en la primera y última correa y luego se traza la posición de los clips restantes. </w:t>
                            </w:r>
                          </w:p>
                          <w:p w14:paraId="7A607611"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Tras atornillar la primera hilera de clips se engancha el módulo y se deja caer sobre la correa. Los primeros módulos son en forma de U sobre los cuales se instalará el aislamiento térmico- acústico para cubiertas. </w:t>
                            </w:r>
                          </w:p>
                          <w:p w14:paraId="619E7012"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La siguiente hilera de clips se coloca montando estos sobre el módulo anterior y atornillándolos a las correas. Luego se engancha el siguiente módulo al anterior y se deja caer sobre la correa.   </w:t>
                            </w:r>
                          </w:p>
                          <w:p w14:paraId="163E5329"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Sobre los módulos inferiores en forma de U se suspenden las láminas del aislamiento térmico- acústico para cubiertas en fibra de vidrio.</w:t>
                            </w:r>
                          </w:p>
                          <w:p w14:paraId="7008FF98"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Por último, los módulos superiores se enganchan a los clips de los módulos inferiores y se dejan caer sobre la fibra de vidrio, conformándose así una teja metálica tipo “sándwich” aislada térmica y acústicamente. </w:t>
                            </w:r>
                          </w:p>
                          <w:p w14:paraId="244250CC" w14:textId="77777777" w:rsidR="00F15DD3" w:rsidRPr="00F15DD3" w:rsidRDefault="00F15DD3" w:rsidP="00F15DD3">
                            <w:pPr>
                              <w:pStyle w:val="Prrafodelista"/>
                              <w:tabs>
                                <w:tab w:val="left" w:pos="7115"/>
                              </w:tabs>
                              <w:jc w:val="both"/>
                              <w:rPr>
                                <w:rFonts w:ascii="Century Gothic" w:hAnsi="Century Gothic" w:cs="Verdana"/>
                                <w:sz w:val="20"/>
                                <w:szCs w:val="20"/>
                                <w:lang w:val="es-CO"/>
                              </w:rPr>
                            </w:pPr>
                          </w:p>
                          <w:p w14:paraId="1F226F37" w14:textId="77777777" w:rsidR="00F15DD3" w:rsidRPr="00F15DD3" w:rsidRDefault="00F15DD3" w:rsidP="00F15DD3">
                            <w:pPr>
                              <w:pStyle w:val="Prrafodelista"/>
                              <w:tabs>
                                <w:tab w:val="left" w:pos="7115"/>
                              </w:tabs>
                              <w:jc w:val="both"/>
                              <w:rPr>
                                <w:rFonts w:ascii="Century Gothic" w:hAnsi="Century Gothic" w:cs="Verdana"/>
                                <w:sz w:val="20"/>
                                <w:szCs w:val="20"/>
                                <w:lang w:val="es-CO"/>
                              </w:rPr>
                            </w:pPr>
                            <w:r w:rsidRPr="00F15DD3">
                              <w:rPr>
                                <w:rFonts w:ascii="Century Gothic" w:hAnsi="Century Gothic" w:cs="Verdana"/>
                                <w:noProof/>
                                <w:sz w:val="20"/>
                                <w:szCs w:val="20"/>
                                <w:lang w:val="es-CO" w:eastAsia="es-CO"/>
                              </w:rPr>
                              <w:drawing>
                                <wp:inline distT="0" distB="0" distL="0" distR="0" wp14:anchorId="23395CC5" wp14:editId="6AA8C94E">
                                  <wp:extent cx="5372100" cy="11239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1123950"/>
                                          </a:xfrm>
                                          <a:prstGeom prst="rect">
                                            <a:avLst/>
                                          </a:prstGeom>
                                          <a:noFill/>
                                          <a:ln w="19050">
                                            <a:solidFill>
                                              <a:schemeClr val="tx2"/>
                                            </a:solidFill>
                                          </a:ln>
                                        </pic:spPr>
                                      </pic:pic>
                                    </a:graphicData>
                                  </a:graphic>
                                </wp:inline>
                              </w:drawing>
                            </w:r>
                          </w:p>
                          <w:p w14:paraId="071140F0" w14:textId="77777777" w:rsidR="00F15DD3" w:rsidRPr="00F15DD3" w:rsidRDefault="00F15DD3" w:rsidP="00F15DD3">
                            <w:pPr>
                              <w:autoSpaceDE w:val="0"/>
                              <w:autoSpaceDN w:val="0"/>
                              <w:adjustRightInd w:val="0"/>
                              <w:spacing w:line="240" w:lineRule="atLeast"/>
                              <w:jc w:val="both"/>
                              <w:rPr>
                                <w:rFonts w:ascii="Century Gothic" w:hAnsi="Century Gothic" w:cs="Tahoma"/>
                                <w:color w:val="0000FF"/>
                                <w:sz w:val="20"/>
                                <w:szCs w:val="20"/>
                                <w:lang w:val="es-CO"/>
                              </w:rPr>
                            </w:pPr>
                          </w:p>
                          <w:p w14:paraId="3BF4F441" w14:textId="77777777" w:rsidR="00F15DD3" w:rsidRPr="00F15DD3" w:rsidRDefault="00F15DD3" w:rsidP="00F15DD3">
                            <w:pPr>
                              <w:pStyle w:val="Prrafodelista"/>
                              <w:numPr>
                                <w:ilvl w:val="0"/>
                                <w:numId w:val="15"/>
                              </w:numPr>
                              <w:tabs>
                                <w:tab w:val="left" w:pos="7115"/>
                              </w:tabs>
                              <w:autoSpaceDE w:val="0"/>
                              <w:autoSpaceDN w:val="0"/>
                              <w:adjustRightInd w:val="0"/>
                              <w:spacing w:line="240" w:lineRule="atLeast"/>
                              <w:jc w:val="both"/>
                              <w:rPr>
                                <w:rFonts w:ascii="Century Gothic" w:hAnsi="Century Gothic" w:cs="Verdana"/>
                                <w:sz w:val="20"/>
                                <w:szCs w:val="20"/>
                                <w:lang w:val="es-CO"/>
                              </w:rPr>
                            </w:pPr>
                            <w:r w:rsidRPr="00F15DD3">
                              <w:rPr>
                                <w:rFonts w:ascii="Century Gothic" w:hAnsi="Century Gothic" w:cs="Verdana"/>
                                <w:sz w:val="20"/>
                                <w:szCs w:val="20"/>
                                <w:lang w:val="es-CO"/>
                              </w:rPr>
                              <w:t>Importante anotar que la teja metálica debe ser asegurada en sus extremos con el gancho especificado por el fabricante para tal fin. Ganchos muy largos pueden ser asociados erróneamente a baja resistencia a la compresión, por desplazamiento incorrecto de las tejas. Adicionalmente es necesario que el aislamiento seleccionado encaje correctamente en el “sándwich” para evitar esfuerzos de auto-soporte no especificados para el producto.</w:t>
                            </w:r>
                          </w:p>
                          <w:p w14:paraId="3F4B3CE0" w14:textId="77777777" w:rsidR="003B1DFF" w:rsidRPr="00F15DD3" w:rsidRDefault="003B1DFF" w:rsidP="00F15DD3">
                            <w:pPr>
                              <w:jc w:val="both"/>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1E92" id="35 Cuadro de texto" o:spid="_x0000_s1040" type="#_x0000_t202" style="position:absolute;left:0;text-align:left;margin-left:-5.65pt;margin-top:.85pt;width:572.2pt;height:361.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" filled="f" stroked="f" strokeweight=".5pt">
                <v:textbox>
                  <w:txbxContent>
                    <w:p w14:paraId="3AF3014A" w14:textId="77777777" w:rsidR="003B1DFF" w:rsidRPr="0075312E" w:rsidRDefault="003B1DFF" w:rsidP="001346A0">
                      <w:pPr>
                        <w:pStyle w:val="FreeForm"/>
                        <w:rPr>
                          <w:rFonts w:ascii="Century Gothic" w:hAnsi="Century Gothic"/>
                          <w:b/>
                          <w:caps/>
                          <w:color w:val="auto"/>
                          <w:sz w:val="20"/>
                          <w:lang w:val="es-CO"/>
                        </w:rPr>
                      </w:pPr>
                      <w:r w:rsidRPr="0075312E">
                        <w:rPr>
                          <w:rFonts w:ascii="Century Gothic" w:hAnsi="Century Gothic"/>
                          <w:b/>
                          <w:caps/>
                          <w:color w:val="auto"/>
                          <w:sz w:val="20"/>
                          <w:lang w:val="es-CO"/>
                        </w:rPr>
                        <w:t>RECOMENDACIONES DE INSTALACIÓN</w:t>
                      </w:r>
                    </w:p>
                    <w:p w14:paraId="1785384C" w14:textId="77777777" w:rsidR="003B1DFF" w:rsidRPr="0075312E" w:rsidRDefault="003B1DFF" w:rsidP="001346A0">
                      <w:pPr>
                        <w:pStyle w:val="FreeForm"/>
                        <w:rPr>
                          <w:rFonts w:ascii="Century Gothic" w:hAnsi="Century Gothic"/>
                          <w:b/>
                          <w:caps/>
                          <w:color w:val="auto"/>
                          <w:sz w:val="20"/>
                          <w:lang w:val="es-CO"/>
                        </w:rPr>
                      </w:pPr>
                    </w:p>
                    <w:p w14:paraId="6CCD68DD" w14:textId="77777777" w:rsidR="00F15DD3" w:rsidRPr="00F15DD3" w:rsidRDefault="00F15DD3" w:rsidP="00F15DD3">
                      <w:p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Instalación cubierta metálica tipo “sándwich”:</w:t>
                      </w:r>
                    </w:p>
                    <w:p w14:paraId="1F3CDB67" w14:textId="77777777" w:rsidR="00F15DD3" w:rsidRPr="00F15DD3" w:rsidRDefault="00F15DD3" w:rsidP="00F15DD3">
                      <w:pPr>
                        <w:tabs>
                          <w:tab w:val="left" w:pos="7115"/>
                        </w:tabs>
                        <w:jc w:val="both"/>
                        <w:rPr>
                          <w:rFonts w:ascii="Century Gothic" w:hAnsi="Century Gothic" w:cs="Verdana"/>
                          <w:sz w:val="20"/>
                          <w:szCs w:val="20"/>
                          <w:lang w:val="es-CO"/>
                        </w:rPr>
                      </w:pPr>
                    </w:p>
                    <w:p w14:paraId="7CB9AE4B"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La colocación se inicia en el lado opuesto al viento predominante de la lluvia. Se colocan clips en la primera y última correa y luego se traza la posición de los clips restantes. </w:t>
                      </w:r>
                    </w:p>
                    <w:p w14:paraId="7A607611"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Tras atornillar la primera hilera de clips se engancha el módulo y se deja caer sobre la correa. Los primeros módulos son en forma de U sobre los cuales se instalará el aislamiento térmico- acústico para cubiertas. </w:t>
                      </w:r>
                    </w:p>
                    <w:p w14:paraId="619E7012"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La siguiente hilera de clips se coloca montando estos sobre el módulo anterior y atornillándolos a las correas. Luego se engancha el siguiente módulo al anterior y se deja caer sobre la correa.   </w:t>
                      </w:r>
                    </w:p>
                    <w:p w14:paraId="163E5329"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Sobre los módulos inferiores en forma de U se suspenden las láminas del aislamiento térmico- acústico para cubiertas en fibra de vidrio.</w:t>
                      </w:r>
                    </w:p>
                    <w:p w14:paraId="7008FF98" w14:textId="77777777" w:rsidR="00F15DD3" w:rsidRPr="00F15DD3" w:rsidRDefault="00F15DD3" w:rsidP="00F15DD3">
                      <w:pPr>
                        <w:pStyle w:val="Prrafodelista"/>
                        <w:numPr>
                          <w:ilvl w:val="0"/>
                          <w:numId w:val="15"/>
                        </w:numPr>
                        <w:tabs>
                          <w:tab w:val="left" w:pos="7115"/>
                        </w:tabs>
                        <w:jc w:val="both"/>
                        <w:rPr>
                          <w:rFonts w:ascii="Century Gothic" w:hAnsi="Century Gothic" w:cs="Verdana"/>
                          <w:sz w:val="20"/>
                          <w:szCs w:val="20"/>
                          <w:lang w:val="es-CO"/>
                        </w:rPr>
                      </w:pPr>
                      <w:r w:rsidRPr="00F15DD3">
                        <w:rPr>
                          <w:rFonts w:ascii="Century Gothic" w:hAnsi="Century Gothic" w:cs="Verdana"/>
                          <w:sz w:val="20"/>
                          <w:szCs w:val="20"/>
                          <w:lang w:val="es-CO"/>
                        </w:rPr>
                        <w:t xml:space="preserve">Por último, los módulos superiores se enganchan a los clips de los módulos inferiores y se dejan caer sobre la fibra de vidrio, conformándose así una teja metálica tipo “sándwich” aislada térmica y acústicamente. </w:t>
                      </w:r>
                    </w:p>
                    <w:p w14:paraId="244250CC" w14:textId="77777777" w:rsidR="00F15DD3" w:rsidRPr="00F15DD3" w:rsidRDefault="00F15DD3" w:rsidP="00F15DD3">
                      <w:pPr>
                        <w:pStyle w:val="Prrafodelista"/>
                        <w:tabs>
                          <w:tab w:val="left" w:pos="7115"/>
                        </w:tabs>
                        <w:jc w:val="both"/>
                        <w:rPr>
                          <w:rFonts w:ascii="Century Gothic" w:hAnsi="Century Gothic" w:cs="Verdana"/>
                          <w:sz w:val="20"/>
                          <w:szCs w:val="20"/>
                          <w:lang w:val="es-CO"/>
                        </w:rPr>
                      </w:pPr>
                    </w:p>
                    <w:p w14:paraId="1F226F37" w14:textId="77777777" w:rsidR="00F15DD3" w:rsidRPr="00F15DD3" w:rsidRDefault="00F15DD3" w:rsidP="00F15DD3">
                      <w:pPr>
                        <w:pStyle w:val="Prrafodelista"/>
                        <w:tabs>
                          <w:tab w:val="left" w:pos="7115"/>
                        </w:tabs>
                        <w:jc w:val="both"/>
                        <w:rPr>
                          <w:rFonts w:ascii="Century Gothic" w:hAnsi="Century Gothic" w:cs="Verdana"/>
                          <w:sz w:val="20"/>
                          <w:szCs w:val="20"/>
                          <w:lang w:val="es-CO"/>
                        </w:rPr>
                      </w:pPr>
                      <w:r w:rsidRPr="00F15DD3">
                        <w:rPr>
                          <w:rFonts w:ascii="Century Gothic" w:hAnsi="Century Gothic" w:cs="Verdana"/>
                          <w:noProof/>
                          <w:sz w:val="20"/>
                          <w:szCs w:val="20"/>
                          <w:lang w:val="es-CO" w:eastAsia="es-CO"/>
                        </w:rPr>
                        <w:drawing>
                          <wp:inline distT="0" distB="0" distL="0" distR="0" wp14:anchorId="23395CC5" wp14:editId="6AA8C94E">
                            <wp:extent cx="5372100" cy="112395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1123950"/>
                                    </a:xfrm>
                                    <a:prstGeom prst="rect">
                                      <a:avLst/>
                                    </a:prstGeom>
                                    <a:noFill/>
                                    <a:ln w="19050">
                                      <a:solidFill>
                                        <a:schemeClr val="tx2"/>
                                      </a:solidFill>
                                    </a:ln>
                                  </pic:spPr>
                                </pic:pic>
                              </a:graphicData>
                            </a:graphic>
                          </wp:inline>
                        </w:drawing>
                      </w:r>
                    </w:p>
                    <w:p w14:paraId="071140F0" w14:textId="77777777" w:rsidR="00F15DD3" w:rsidRPr="00F15DD3" w:rsidRDefault="00F15DD3" w:rsidP="00F15DD3">
                      <w:pPr>
                        <w:autoSpaceDE w:val="0"/>
                        <w:autoSpaceDN w:val="0"/>
                        <w:adjustRightInd w:val="0"/>
                        <w:spacing w:line="240" w:lineRule="atLeast"/>
                        <w:jc w:val="both"/>
                        <w:rPr>
                          <w:rFonts w:ascii="Century Gothic" w:hAnsi="Century Gothic" w:cs="Tahoma"/>
                          <w:color w:val="0000FF"/>
                          <w:sz w:val="20"/>
                          <w:szCs w:val="20"/>
                          <w:lang w:val="es-CO"/>
                        </w:rPr>
                      </w:pPr>
                    </w:p>
                    <w:p w14:paraId="3BF4F441" w14:textId="77777777" w:rsidR="00F15DD3" w:rsidRPr="00F15DD3" w:rsidRDefault="00F15DD3" w:rsidP="00F15DD3">
                      <w:pPr>
                        <w:pStyle w:val="Prrafodelista"/>
                        <w:numPr>
                          <w:ilvl w:val="0"/>
                          <w:numId w:val="15"/>
                        </w:numPr>
                        <w:tabs>
                          <w:tab w:val="left" w:pos="7115"/>
                        </w:tabs>
                        <w:autoSpaceDE w:val="0"/>
                        <w:autoSpaceDN w:val="0"/>
                        <w:adjustRightInd w:val="0"/>
                        <w:spacing w:line="240" w:lineRule="atLeast"/>
                        <w:jc w:val="both"/>
                        <w:rPr>
                          <w:rFonts w:ascii="Century Gothic" w:hAnsi="Century Gothic" w:cs="Verdana"/>
                          <w:sz w:val="20"/>
                          <w:szCs w:val="20"/>
                          <w:lang w:val="es-CO"/>
                        </w:rPr>
                      </w:pPr>
                      <w:r w:rsidRPr="00F15DD3">
                        <w:rPr>
                          <w:rFonts w:ascii="Century Gothic" w:hAnsi="Century Gothic" w:cs="Verdana"/>
                          <w:sz w:val="20"/>
                          <w:szCs w:val="20"/>
                          <w:lang w:val="es-CO"/>
                        </w:rPr>
                        <w:t>Importante anotar que la teja metálica debe ser asegurada en sus extremos con el gancho especificado por el fabricante para tal fin. Ganchos muy largos pueden ser asociados erróneamente a baja resistencia a la compresión, por desplazamiento incorrecto de las tejas. Adicionalmente es necesario que el aislamiento seleccionado encaje correctamente en el “sándwich” para evitar esfuerzos de auto-soporte no especificados para el producto.</w:t>
                      </w:r>
                    </w:p>
                    <w:p w14:paraId="3F4B3CE0" w14:textId="77777777" w:rsidR="003B1DFF" w:rsidRPr="00F15DD3" w:rsidRDefault="003B1DFF" w:rsidP="00F15DD3">
                      <w:pPr>
                        <w:jc w:val="both"/>
                        <w:rPr>
                          <w:rFonts w:ascii="Century Gothic" w:hAnsi="Century Gothic"/>
                          <w:sz w:val="20"/>
                          <w:szCs w:val="20"/>
                          <w:lang w:val="es-CO"/>
                        </w:rPr>
                      </w:pPr>
                    </w:p>
                  </w:txbxContent>
                </v:textbox>
                <w10:wrap anchorx="margin"/>
              </v:shape>
            </w:pict>
          </mc:Fallback>
        </mc:AlternateContent>
      </w:r>
      <w:r w:rsidR="0015397E">
        <w:rPr>
          <w:lang w:val="es-CO"/>
        </w:rPr>
        <w:tab/>
      </w:r>
    </w:p>
    <w:p w14:paraId="446B405B" w14:textId="77777777" w:rsidR="00490152" w:rsidRDefault="00490152" w:rsidP="00F02D3C">
      <w:pPr>
        <w:tabs>
          <w:tab w:val="left" w:pos="-567"/>
        </w:tabs>
        <w:jc w:val="both"/>
        <w:rPr>
          <w:lang w:val="es-CO"/>
        </w:rPr>
      </w:pPr>
    </w:p>
    <w:p w14:paraId="6190BADF" w14:textId="77777777" w:rsidR="00490152" w:rsidRDefault="00490152" w:rsidP="00F02D3C">
      <w:pPr>
        <w:tabs>
          <w:tab w:val="left" w:pos="-567"/>
        </w:tabs>
        <w:jc w:val="both"/>
        <w:rPr>
          <w:lang w:val="es-CO"/>
        </w:rPr>
      </w:pPr>
    </w:p>
    <w:p w14:paraId="085DF8B9" w14:textId="77777777" w:rsidR="002A1AC0" w:rsidRDefault="002A1AC0" w:rsidP="00F02D3C">
      <w:pPr>
        <w:tabs>
          <w:tab w:val="left" w:pos="-567"/>
        </w:tabs>
        <w:jc w:val="both"/>
        <w:rPr>
          <w:lang w:val="es-CO"/>
        </w:rPr>
      </w:pPr>
    </w:p>
    <w:p w14:paraId="181B806A" w14:textId="77777777" w:rsidR="002A1AC0" w:rsidRDefault="002A1AC0" w:rsidP="00F02D3C">
      <w:pPr>
        <w:tabs>
          <w:tab w:val="left" w:pos="-567"/>
        </w:tabs>
        <w:jc w:val="both"/>
        <w:rPr>
          <w:lang w:val="es-CO"/>
        </w:rPr>
      </w:pPr>
    </w:p>
    <w:p w14:paraId="721A269D" w14:textId="77777777" w:rsidR="002A1AC0" w:rsidRDefault="002A1AC0" w:rsidP="00F02D3C">
      <w:pPr>
        <w:tabs>
          <w:tab w:val="left" w:pos="-567"/>
        </w:tabs>
        <w:jc w:val="both"/>
        <w:rPr>
          <w:lang w:val="es-CO"/>
        </w:rPr>
      </w:pPr>
    </w:p>
    <w:p w14:paraId="70485981" w14:textId="77777777" w:rsidR="002A1AC0" w:rsidRDefault="002A1AC0" w:rsidP="00F02D3C">
      <w:pPr>
        <w:tabs>
          <w:tab w:val="left" w:pos="-567"/>
        </w:tabs>
        <w:jc w:val="both"/>
        <w:rPr>
          <w:lang w:val="es-CO"/>
        </w:rPr>
      </w:pPr>
    </w:p>
    <w:p w14:paraId="229EAF76" w14:textId="77777777" w:rsidR="002A1AC0" w:rsidRDefault="002A1AC0" w:rsidP="00F02D3C">
      <w:pPr>
        <w:tabs>
          <w:tab w:val="left" w:pos="-567"/>
        </w:tabs>
        <w:jc w:val="both"/>
        <w:rPr>
          <w:lang w:val="es-CO"/>
        </w:rPr>
      </w:pPr>
    </w:p>
    <w:p w14:paraId="3CBE169D" w14:textId="77777777" w:rsidR="002A1AC0" w:rsidRDefault="002A1AC0" w:rsidP="00F02D3C">
      <w:pPr>
        <w:tabs>
          <w:tab w:val="left" w:pos="-567"/>
        </w:tabs>
        <w:jc w:val="both"/>
        <w:rPr>
          <w:lang w:val="es-CO"/>
        </w:rPr>
      </w:pPr>
    </w:p>
    <w:p w14:paraId="63764938" w14:textId="77777777" w:rsidR="002A1AC0" w:rsidRDefault="002A1AC0" w:rsidP="00F02D3C">
      <w:pPr>
        <w:tabs>
          <w:tab w:val="left" w:pos="-567"/>
        </w:tabs>
        <w:jc w:val="both"/>
        <w:rPr>
          <w:lang w:val="es-CO"/>
        </w:rPr>
      </w:pPr>
    </w:p>
    <w:p w14:paraId="4BE3CE6C" w14:textId="77777777" w:rsidR="002A1AC0" w:rsidRDefault="002A1AC0" w:rsidP="00F02D3C">
      <w:pPr>
        <w:tabs>
          <w:tab w:val="left" w:pos="-567"/>
        </w:tabs>
        <w:jc w:val="both"/>
        <w:rPr>
          <w:lang w:val="es-CO"/>
        </w:rPr>
      </w:pPr>
    </w:p>
    <w:p w14:paraId="7D72E058" w14:textId="77777777" w:rsidR="002A1AC0" w:rsidRDefault="002A1AC0" w:rsidP="00F02D3C">
      <w:pPr>
        <w:tabs>
          <w:tab w:val="left" w:pos="-567"/>
        </w:tabs>
        <w:jc w:val="both"/>
        <w:rPr>
          <w:lang w:val="es-CO"/>
        </w:rPr>
      </w:pPr>
    </w:p>
    <w:p w14:paraId="3B158B60" w14:textId="77777777" w:rsidR="002A1AC0" w:rsidRDefault="002A1AC0" w:rsidP="00F02D3C">
      <w:pPr>
        <w:tabs>
          <w:tab w:val="left" w:pos="-567"/>
        </w:tabs>
        <w:jc w:val="both"/>
        <w:rPr>
          <w:lang w:val="es-CO"/>
        </w:rPr>
      </w:pPr>
    </w:p>
    <w:p w14:paraId="4490C202" w14:textId="77777777" w:rsidR="002A1AC0" w:rsidRDefault="002A1AC0" w:rsidP="00F02D3C">
      <w:pPr>
        <w:tabs>
          <w:tab w:val="left" w:pos="-567"/>
        </w:tabs>
        <w:jc w:val="both"/>
        <w:rPr>
          <w:lang w:val="es-CO"/>
        </w:rPr>
      </w:pPr>
    </w:p>
    <w:p w14:paraId="006FA24B" w14:textId="77777777" w:rsidR="002A1AC0" w:rsidRDefault="002A1AC0" w:rsidP="00F02D3C">
      <w:pPr>
        <w:tabs>
          <w:tab w:val="left" w:pos="-567"/>
        </w:tabs>
        <w:jc w:val="both"/>
        <w:rPr>
          <w:lang w:val="es-CO"/>
        </w:rPr>
      </w:pPr>
    </w:p>
    <w:p w14:paraId="55B1C95F" w14:textId="77777777" w:rsidR="002A1AC0" w:rsidRDefault="002A1AC0" w:rsidP="00F02D3C">
      <w:pPr>
        <w:tabs>
          <w:tab w:val="left" w:pos="-567"/>
        </w:tabs>
        <w:jc w:val="both"/>
        <w:rPr>
          <w:lang w:val="es-CO"/>
        </w:rPr>
      </w:pPr>
    </w:p>
    <w:p w14:paraId="20872F36" w14:textId="77777777" w:rsidR="002A1AC0" w:rsidRDefault="002A1AC0" w:rsidP="00F02D3C">
      <w:pPr>
        <w:tabs>
          <w:tab w:val="left" w:pos="-567"/>
        </w:tabs>
        <w:jc w:val="both"/>
        <w:rPr>
          <w:lang w:val="es-CO"/>
        </w:rPr>
      </w:pPr>
    </w:p>
    <w:p w14:paraId="7D2AE68E" w14:textId="77777777" w:rsidR="00490152" w:rsidRDefault="00490152" w:rsidP="00F02D3C">
      <w:pPr>
        <w:tabs>
          <w:tab w:val="left" w:pos="-567"/>
        </w:tabs>
        <w:jc w:val="both"/>
        <w:rPr>
          <w:lang w:val="es-CO"/>
        </w:rPr>
      </w:pPr>
    </w:p>
    <w:p w14:paraId="71DBE1C6" w14:textId="77777777" w:rsidR="00575ACB" w:rsidRDefault="00575ACB" w:rsidP="000545C0">
      <w:pPr>
        <w:tabs>
          <w:tab w:val="left" w:pos="-567"/>
          <w:tab w:val="left" w:pos="8955"/>
        </w:tabs>
        <w:jc w:val="both"/>
        <w:rPr>
          <w:lang w:val="es-CO"/>
        </w:rPr>
      </w:pPr>
    </w:p>
    <w:p w14:paraId="1B716371" w14:textId="77777777" w:rsidR="00575ACB" w:rsidRDefault="00575ACB" w:rsidP="000545C0">
      <w:pPr>
        <w:tabs>
          <w:tab w:val="left" w:pos="-567"/>
          <w:tab w:val="left" w:pos="8955"/>
        </w:tabs>
        <w:jc w:val="both"/>
        <w:rPr>
          <w:lang w:val="es-CO"/>
        </w:rPr>
      </w:pPr>
    </w:p>
    <w:p w14:paraId="680098ED" w14:textId="77777777" w:rsidR="00575ACB" w:rsidRDefault="00575ACB" w:rsidP="000545C0">
      <w:pPr>
        <w:tabs>
          <w:tab w:val="left" w:pos="-567"/>
          <w:tab w:val="left" w:pos="8955"/>
        </w:tabs>
        <w:jc w:val="both"/>
        <w:rPr>
          <w:lang w:val="es-CO"/>
        </w:rPr>
      </w:pPr>
    </w:p>
    <w:p w14:paraId="79F7A2BF" w14:textId="77777777" w:rsidR="00575ACB" w:rsidRDefault="00575ACB" w:rsidP="000545C0">
      <w:pPr>
        <w:tabs>
          <w:tab w:val="left" w:pos="-567"/>
          <w:tab w:val="left" w:pos="8955"/>
        </w:tabs>
        <w:jc w:val="both"/>
        <w:rPr>
          <w:lang w:val="es-CO"/>
        </w:rPr>
      </w:pPr>
    </w:p>
    <w:p w14:paraId="2C2B73BF" w14:textId="77777777" w:rsidR="00575ACB" w:rsidRDefault="00575ACB" w:rsidP="000545C0">
      <w:pPr>
        <w:tabs>
          <w:tab w:val="left" w:pos="-567"/>
          <w:tab w:val="left" w:pos="8955"/>
        </w:tabs>
        <w:jc w:val="both"/>
        <w:rPr>
          <w:lang w:val="es-CO"/>
        </w:rPr>
      </w:pPr>
    </w:p>
    <w:p w14:paraId="1A0431B1" w14:textId="77777777" w:rsidR="00575ACB" w:rsidRDefault="00575ACB" w:rsidP="000545C0">
      <w:pPr>
        <w:tabs>
          <w:tab w:val="left" w:pos="-567"/>
          <w:tab w:val="left" w:pos="8955"/>
        </w:tabs>
        <w:jc w:val="both"/>
        <w:rPr>
          <w:lang w:val="es-CO"/>
        </w:rPr>
      </w:pPr>
    </w:p>
    <w:p w14:paraId="2DF31BD5" w14:textId="77777777" w:rsidR="00575ACB" w:rsidRDefault="00575ACB" w:rsidP="000545C0">
      <w:pPr>
        <w:tabs>
          <w:tab w:val="left" w:pos="-567"/>
          <w:tab w:val="left" w:pos="8955"/>
        </w:tabs>
        <w:jc w:val="both"/>
        <w:rPr>
          <w:lang w:val="es-CO"/>
        </w:rPr>
      </w:pPr>
    </w:p>
    <w:p w14:paraId="627F8D9F" w14:textId="77777777" w:rsidR="00575ACB" w:rsidRDefault="00575ACB" w:rsidP="000545C0">
      <w:pPr>
        <w:tabs>
          <w:tab w:val="left" w:pos="-567"/>
          <w:tab w:val="left" w:pos="8955"/>
        </w:tabs>
        <w:jc w:val="both"/>
        <w:rPr>
          <w:lang w:val="es-CO"/>
        </w:rPr>
      </w:pPr>
    </w:p>
    <w:p w14:paraId="52690565" w14:textId="77777777" w:rsidR="00F15DD3" w:rsidRDefault="00F15DD3" w:rsidP="00F02D3C">
      <w:pPr>
        <w:tabs>
          <w:tab w:val="left" w:pos="-567"/>
        </w:tabs>
        <w:jc w:val="both"/>
        <w:rPr>
          <w:lang w:val="es-CO"/>
        </w:rPr>
      </w:pPr>
    </w:p>
    <w:p w14:paraId="2200DE77" w14:textId="77777777" w:rsidR="00F15DD3" w:rsidRDefault="00F15DD3" w:rsidP="00F02D3C">
      <w:pPr>
        <w:tabs>
          <w:tab w:val="left" w:pos="-567"/>
        </w:tabs>
        <w:jc w:val="both"/>
        <w:rPr>
          <w:lang w:val="es-CO"/>
        </w:rPr>
      </w:pPr>
    </w:p>
    <w:p w14:paraId="16634EDA" w14:textId="4D890524" w:rsidR="00367B57" w:rsidRDefault="00367B57" w:rsidP="00F02D3C">
      <w:pPr>
        <w:tabs>
          <w:tab w:val="left" w:pos="-567"/>
        </w:tabs>
        <w:jc w:val="both"/>
        <w:rPr>
          <w:lang w:val="es-CO"/>
        </w:rPr>
      </w:pPr>
    </w:p>
    <w:p w14:paraId="7AD4CFF1" w14:textId="77777777" w:rsidR="0075312E" w:rsidRDefault="00367B57" w:rsidP="00F02D3C">
      <w:pPr>
        <w:tabs>
          <w:tab w:val="left" w:pos="-567"/>
        </w:tabs>
        <w:jc w:val="both"/>
        <w:rPr>
          <w:lang w:val="es-CO"/>
        </w:rPr>
      </w:pPr>
      <w:r>
        <w:rPr>
          <w:noProof/>
          <w:lang w:val="es-CO" w:eastAsia="es-CO"/>
        </w:rPr>
        <w:drawing>
          <wp:anchor distT="0" distB="0" distL="114300" distR="114300" simplePos="0" relativeHeight="251732992" behindDoc="0" locked="0" layoutInCell="1" allowOverlap="1" wp14:anchorId="690F9208" wp14:editId="156239AA">
            <wp:simplePos x="0" y="0"/>
            <wp:positionH relativeFrom="margin">
              <wp:posOffset>3526762</wp:posOffset>
            </wp:positionH>
            <wp:positionV relativeFrom="paragraph">
              <wp:posOffset>212973</wp:posOffset>
            </wp:positionV>
            <wp:extent cx="3551555" cy="115252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551555" cy="1152525"/>
                    </a:xfrm>
                    <a:prstGeom prst="rect">
                      <a:avLst/>
                    </a:prstGeom>
                  </pic:spPr>
                </pic:pic>
              </a:graphicData>
            </a:graphic>
            <wp14:sizeRelH relativeFrom="page">
              <wp14:pctWidth>0</wp14:pctWidth>
            </wp14:sizeRelH>
            <wp14:sizeRelV relativeFrom="page">
              <wp14:pctHeight>0</wp14:pctHeight>
            </wp14:sizeRelV>
          </wp:anchor>
        </w:drawing>
      </w:r>
    </w:p>
    <w:p w14:paraId="513A4D15" w14:textId="77777777" w:rsidR="0075312E" w:rsidRDefault="0075312E" w:rsidP="00F02D3C">
      <w:pPr>
        <w:tabs>
          <w:tab w:val="left" w:pos="-567"/>
        </w:tabs>
        <w:jc w:val="both"/>
        <w:rPr>
          <w:lang w:val="es-CO"/>
        </w:rPr>
      </w:pPr>
    </w:p>
    <w:p w14:paraId="44ABF446" w14:textId="77777777" w:rsidR="00F15DD3" w:rsidRDefault="00F15DD3" w:rsidP="00F02D3C">
      <w:pPr>
        <w:tabs>
          <w:tab w:val="left" w:pos="-567"/>
        </w:tabs>
        <w:jc w:val="both"/>
        <w:rPr>
          <w:noProof/>
          <w:lang w:val="es-CO" w:eastAsia="es-CO"/>
        </w:rPr>
      </w:pPr>
    </w:p>
    <w:p w14:paraId="13C6EC83" w14:textId="77777777" w:rsidR="00F15DD3" w:rsidRDefault="00F15DD3" w:rsidP="00F02D3C">
      <w:pPr>
        <w:tabs>
          <w:tab w:val="left" w:pos="-567"/>
        </w:tabs>
        <w:jc w:val="both"/>
        <w:rPr>
          <w:noProof/>
          <w:lang w:val="es-CO" w:eastAsia="es-CO"/>
        </w:rPr>
      </w:pPr>
    </w:p>
    <w:p w14:paraId="516C1137" w14:textId="77777777" w:rsidR="00F91CC8" w:rsidRDefault="00F91CC8" w:rsidP="00F91CC8">
      <w:pPr>
        <w:tabs>
          <w:tab w:val="left" w:pos="-567"/>
        </w:tabs>
        <w:jc w:val="both"/>
        <w:rPr>
          <w:lang w:val="es-CO"/>
        </w:rPr>
      </w:pPr>
      <w:r>
        <w:rPr>
          <w:noProof/>
          <w:lang w:val="es-CO" w:eastAsia="es-CO"/>
        </w:rPr>
        <w:drawing>
          <wp:inline distT="0" distB="0" distL="0" distR="0" wp14:anchorId="744AF2CA" wp14:editId="7A512CE2">
            <wp:extent cx="7242175" cy="21361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39DD4A97" w14:textId="77777777" w:rsidR="00F91CC8" w:rsidRDefault="00F91CC8" w:rsidP="00F91CC8">
      <w:pPr>
        <w:tabs>
          <w:tab w:val="left" w:pos="-567"/>
        </w:tabs>
        <w:jc w:val="right"/>
        <w:rPr>
          <w:rFonts w:ascii="Century Gothic" w:hAnsi="Century Gothic"/>
          <w:b/>
          <w:sz w:val="20"/>
          <w:szCs w:val="20"/>
          <w:lang w:val="es-CO"/>
        </w:rPr>
      </w:pPr>
    </w:p>
    <w:p w14:paraId="79835400" w14:textId="12E14855" w:rsidR="00F91CC8" w:rsidRDefault="00F91CC8" w:rsidP="00F91CC8">
      <w:pPr>
        <w:tabs>
          <w:tab w:val="left" w:pos="-567"/>
        </w:tabs>
        <w:jc w:val="right"/>
        <w:rPr>
          <w:rFonts w:ascii="Century Gothic" w:hAnsi="Century Gothic"/>
          <w:b/>
          <w:sz w:val="20"/>
          <w:szCs w:val="20"/>
          <w:lang w:val="es-CO"/>
        </w:rPr>
      </w:pPr>
      <w:r>
        <w:rPr>
          <w:rFonts w:ascii="Century Gothic" w:hAnsi="Century Gothic"/>
          <w:b/>
          <w:sz w:val="20"/>
          <w:szCs w:val="20"/>
          <w:lang w:val="es-CO"/>
        </w:rPr>
        <w:t xml:space="preserve">Última actualización: </w:t>
      </w:r>
      <w:proofErr w:type="gramStart"/>
      <w:r w:rsidR="00846A3C">
        <w:rPr>
          <w:rFonts w:ascii="Century Gothic" w:hAnsi="Century Gothic"/>
          <w:b/>
          <w:sz w:val="20"/>
          <w:szCs w:val="20"/>
          <w:lang w:val="es-CO"/>
        </w:rPr>
        <w:t>Enero</w:t>
      </w:r>
      <w:proofErr w:type="gramEnd"/>
      <w:r w:rsidR="00846A3C">
        <w:rPr>
          <w:rFonts w:ascii="Century Gothic" w:hAnsi="Century Gothic"/>
          <w:b/>
          <w:sz w:val="20"/>
          <w:szCs w:val="20"/>
          <w:lang w:val="es-CO"/>
        </w:rPr>
        <w:t xml:space="preserve"> de 2026</w:t>
      </w:r>
    </w:p>
    <w:p w14:paraId="3E3A7957" w14:textId="77777777" w:rsidR="0075312E" w:rsidRDefault="0075312E" w:rsidP="00F02D3C">
      <w:pPr>
        <w:tabs>
          <w:tab w:val="left" w:pos="-567"/>
        </w:tabs>
        <w:jc w:val="both"/>
        <w:rPr>
          <w:noProof/>
          <w:lang w:val="es-CO" w:eastAsia="es-CO"/>
        </w:rPr>
      </w:pPr>
    </w:p>
    <w:p w14:paraId="644DC376" w14:textId="77777777" w:rsidR="00367B57" w:rsidRDefault="00367B57" w:rsidP="00F02D3C">
      <w:pPr>
        <w:tabs>
          <w:tab w:val="left" w:pos="-567"/>
        </w:tabs>
        <w:jc w:val="both"/>
        <w:rPr>
          <w:noProof/>
          <w:lang w:val="es-CO" w:eastAsia="es-CO"/>
        </w:rPr>
      </w:pPr>
    </w:p>
    <w:p w14:paraId="1650834D" w14:textId="77777777" w:rsidR="00F15DD3" w:rsidRDefault="00F15DD3" w:rsidP="00F02D3C">
      <w:pPr>
        <w:tabs>
          <w:tab w:val="left" w:pos="-567"/>
        </w:tabs>
        <w:jc w:val="both"/>
        <w:rPr>
          <w:noProof/>
          <w:lang w:val="es-CO" w:eastAsia="es-CO"/>
        </w:rPr>
      </w:pPr>
    </w:p>
    <w:p w14:paraId="29C9D6FF" w14:textId="77777777" w:rsidR="00F15DD3" w:rsidRDefault="00F15DD3" w:rsidP="00F02D3C">
      <w:pPr>
        <w:tabs>
          <w:tab w:val="left" w:pos="-567"/>
        </w:tabs>
        <w:jc w:val="both"/>
        <w:rPr>
          <w:noProof/>
          <w:lang w:val="es-CO" w:eastAsia="es-CO"/>
        </w:rPr>
      </w:pPr>
    </w:p>
    <w:p w14:paraId="3F49CD0D" w14:textId="77777777" w:rsidR="00F15DD3" w:rsidRDefault="00F15DD3" w:rsidP="00F02D3C">
      <w:pPr>
        <w:tabs>
          <w:tab w:val="left" w:pos="-567"/>
        </w:tabs>
        <w:jc w:val="both"/>
        <w:rPr>
          <w:noProof/>
          <w:lang w:val="es-CO" w:eastAsia="es-CO"/>
        </w:rPr>
      </w:pPr>
    </w:p>
    <w:p w14:paraId="0D4C5274" w14:textId="77777777" w:rsidR="00F15DD3" w:rsidRDefault="00F15DD3" w:rsidP="00F02D3C">
      <w:pPr>
        <w:tabs>
          <w:tab w:val="left" w:pos="-567"/>
        </w:tabs>
        <w:jc w:val="both"/>
        <w:rPr>
          <w:noProof/>
          <w:lang w:val="es-CO" w:eastAsia="es-CO"/>
        </w:rPr>
      </w:pPr>
    </w:p>
    <w:p w14:paraId="4403E0BE" w14:textId="77777777" w:rsidR="00F15DD3" w:rsidRDefault="00F15DD3" w:rsidP="00F02D3C">
      <w:pPr>
        <w:tabs>
          <w:tab w:val="left" w:pos="-567"/>
        </w:tabs>
        <w:jc w:val="both"/>
        <w:rPr>
          <w:noProof/>
          <w:lang w:val="es-CO" w:eastAsia="es-CO"/>
        </w:rPr>
      </w:pPr>
    </w:p>
    <w:p w14:paraId="63D1A021" w14:textId="77777777" w:rsidR="00F15DD3" w:rsidRDefault="00F15DD3" w:rsidP="00F02D3C">
      <w:pPr>
        <w:tabs>
          <w:tab w:val="left" w:pos="-567"/>
        </w:tabs>
        <w:jc w:val="both"/>
        <w:rPr>
          <w:noProof/>
          <w:lang w:val="es-CO" w:eastAsia="es-CO"/>
        </w:rPr>
      </w:pPr>
    </w:p>
    <w:p w14:paraId="7BF8FA49" w14:textId="77777777" w:rsidR="00F15DD3" w:rsidRDefault="00F15DD3" w:rsidP="00F02D3C">
      <w:pPr>
        <w:tabs>
          <w:tab w:val="left" w:pos="-567"/>
        </w:tabs>
        <w:jc w:val="both"/>
        <w:rPr>
          <w:noProof/>
          <w:lang w:val="es-CO" w:eastAsia="es-CO"/>
        </w:rPr>
      </w:pPr>
    </w:p>
    <w:p w14:paraId="19A6BCBB" w14:textId="77777777" w:rsidR="00F15DD3" w:rsidRDefault="00F15DD3" w:rsidP="00F02D3C">
      <w:pPr>
        <w:tabs>
          <w:tab w:val="left" w:pos="-567"/>
        </w:tabs>
        <w:jc w:val="both"/>
        <w:rPr>
          <w:noProof/>
          <w:lang w:val="es-CO" w:eastAsia="es-CO"/>
        </w:rPr>
      </w:pPr>
    </w:p>
    <w:p w14:paraId="2CA30F4D" w14:textId="77777777" w:rsidR="00F15DD3" w:rsidRDefault="00F15DD3" w:rsidP="00F02D3C">
      <w:pPr>
        <w:tabs>
          <w:tab w:val="left" w:pos="-567"/>
        </w:tabs>
        <w:jc w:val="both"/>
        <w:rPr>
          <w:noProof/>
          <w:lang w:val="es-CO" w:eastAsia="es-CO"/>
        </w:rPr>
      </w:pPr>
    </w:p>
    <w:p w14:paraId="068ECDC0" w14:textId="77777777" w:rsidR="00367B57" w:rsidRDefault="00367B57" w:rsidP="00F02D3C">
      <w:pPr>
        <w:tabs>
          <w:tab w:val="left" w:pos="-567"/>
        </w:tabs>
        <w:jc w:val="both"/>
        <w:rPr>
          <w:noProof/>
          <w:lang w:val="es-CO" w:eastAsia="es-CO"/>
        </w:rPr>
      </w:pPr>
    </w:p>
    <w:p w14:paraId="2F77EAE2"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76672" behindDoc="0" locked="0" layoutInCell="1" allowOverlap="1" wp14:anchorId="3263BB19" wp14:editId="370D745E">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7DFFA1" id="31 Conector recto"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742B31" w:rsidRPr="0046457E" w14:paraId="4D280521" w14:textId="77777777" w:rsidTr="00B67851">
        <w:trPr>
          <w:trHeight w:val="237"/>
          <w:jc w:val="center"/>
        </w:trPr>
        <w:tc>
          <w:tcPr>
            <w:tcW w:w="10922" w:type="dxa"/>
            <w:gridSpan w:val="3"/>
          </w:tcPr>
          <w:p w14:paraId="267AB96B"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CONTROL CAMBIOS</w:t>
            </w:r>
          </w:p>
        </w:tc>
      </w:tr>
      <w:tr w:rsidR="00742B31" w:rsidRPr="0046457E" w14:paraId="358940C6" w14:textId="77777777" w:rsidTr="00B67851">
        <w:trPr>
          <w:trHeight w:val="253"/>
          <w:jc w:val="center"/>
        </w:trPr>
        <w:tc>
          <w:tcPr>
            <w:tcW w:w="1913" w:type="dxa"/>
          </w:tcPr>
          <w:p w14:paraId="135992DD"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Fecha</w:t>
            </w:r>
          </w:p>
        </w:tc>
        <w:tc>
          <w:tcPr>
            <w:tcW w:w="6214" w:type="dxa"/>
          </w:tcPr>
          <w:p w14:paraId="6E63F3E3"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Descripción cambio</w:t>
            </w:r>
          </w:p>
        </w:tc>
        <w:tc>
          <w:tcPr>
            <w:tcW w:w="2795" w:type="dxa"/>
          </w:tcPr>
          <w:p w14:paraId="0B902FDF" w14:textId="77777777" w:rsidR="00742B31" w:rsidRPr="0046457E" w:rsidRDefault="00742B31" w:rsidP="00B67851">
            <w:pPr>
              <w:autoSpaceDE w:val="0"/>
              <w:autoSpaceDN w:val="0"/>
              <w:adjustRightInd w:val="0"/>
              <w:spacing w:line="240" w:lineRule="atLeast"/>
              <w:jc w:val="center"/>
              <w:rPr>
                <w:rFonts w:ascii="Century Gothic" w:hAnsi="Century Gothic" w:cs="Arial"/>
                <w:b/>
                <w:color w:val="000000"/>
                <w:sz w:val="16"/>
                <w:szCs w:val="16"/>
                <w:lang w:val="es-CO"/>
              </w:rPr>
            </w:pPr>
            <w:r w:rsidRPr="0046457E">
              <w:rPr>
                <w:rFonts w:ascii="Century Gothic" w:hAnsi="Century Gothic" w:cs="Arial"/>
                <w:b/>
                <w:color w:val="000000"/>
                <w:sz w:val="16"/>
                <w:szCs w:val="16"/>
                <w:lang w:val="es-CO"/>
              </w:rPr>
              <w:t>Responsable</w:t>
            </w:r>
          </w:p>
        </w:tc>
      </w:tr>
      <w:tr w:rsidR="00F15DD3" w:rsidRPr="00CC54AC" w14:paraId="768D7FE4" w14:textId="77777777" w:rsidTr="00B67851">
        <w:trPr>
          <w:trHeight w:val="504"/>
          <w:jc w:val="center"/>
        </w:trPr>
        <w:tc>
          <w:tcPr>
            <w:tcW w:w="1913" w:type="dxa"/>
            <w:vAlign w:val="center"/>
          </w:tcPr>
          <w:p w14:paraId="6D86BFB2" w14:textId="77777777" w:rsidR="00F15DD3" w:rsidRPr="00F15DD3" w:rsidRDefault="00F15DD3" w:rsidP="00F15DD3">
            <w:pPr>
              <w:autoSpaceDE w:val="0"/>
              <w:autoSpaceDN w:val="0"/>
              <w:adjustRightInd w:val="0"/>
              <w:spacing w:line="240" w:lineRule="atLeast"/>
              <w:jc w:val="center"/>
              <w:rPr>
                <w:rFonts w:ascii="Century Gothic" w:hAnsi="Century Gothic" w:cs="Arial"/>
                <w:color w:val="000000"/>
                <w:sz w:val="18"/>
                <w:szCs w:val="16"/>
              </w:rPr>
            </w:pPr>
            <w:r w:rsidRPr="00F15DD3">
              <w:rPr>
                <w:rFonts w:ascii="Century Gothic" w:hAnsi="Century Gothic" w:cs="Arial"/>
                <w:color w:val="000000"/>
                <w:sz w:val="18"/>
                <w:szCs w:val="16"/>
              </w:rPr>
              <w:t>25/06/2015</w:t>
            </w:r>
          </w:p>
        </w:tc>
        <w:tc>
          <w:tcPr>
            <w:tcW w:w="6214" w:type="dxa"/>
            <w:vAlign w:val="center"/>
          </w:tcPr>
          <w:p w14:paraId="657512B6" w14:textId="77777777" w:rsidR="00F15DD3" w:rsidRPr="00F15DD3"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F15DD3">
              <w:rPr>
                <w:rFonts w:ascii="Century Gothic" w:hAnsi="Century Gothic" w:cs="Arial"/>
                <w:color w:val="000000"/>
                <w:sz w:val="18"/>
                <w:szCs w:val="16"/>
                <w:lang w:val="es-CO"/>
              </w:rPr>
              <w:t>Fecha última revisión del documento.</w:t>
            </w:r>
          </w:p>
        </w:tc>
        <w:tc>
          <w:tcPr>
            <w:tcW w:w="2795" w:type="dxa"/>
            <w:vAlign w:val="center"/>
          </w:tcPr>
          <w:p w14:paraId="575BC47B" w14:textId="77777777" w:rsidR="00F15DD3" w:rsidRPr="008C0D9A"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F15DD3" w:rsidRPr="00CC54AC" w14:paraId="533D2797" w14:textId="77777777" w:rsidTr="00B67851">
        <w:trPr>
          <w:trHeight w:val="237"/>
          <w:jc w:val="center"/>
        </w:trPr>
        <w:tc>
          <w:tcPr>
            <w:tcW w:w="1913" w:type="dxa"/>
            <w:vAlign w:val="center"/>
          </w:tcPr>
          <w:p w14:paraId="2D704C89" w14:textId="77777777" w:rsidR="00F15DD3" w:rsidRPr="00F15DD3" w:rsidRDefault="00F15DD3" w:rsidP="00F15DD3">
            <w:pPr>
              <w:autoSpaceDE w:val="0"/>
              <w:autoSpaceDN w:val="0"/>
              <w:adjustRightInd w:val="0"/>
              <w:spacing w:line="240" w:lineRule="atLeast"/>
              <w:jc w:val="center"/>
              <w:rPr>
                <w:rFonts w:ascii="Century Gothic" w:hAnsi="Century Gothic" w:cs="Arial"/>
                <w:color w:val="000000"/>
                <w:sz w:val="18"/>
                <w:szCs w:val="16"/>
              </w:rPr>
            </w:pPr>
            <w:r w:rsidRPr="00F15DD3">
              <w:rPr>
                <w:rFonts w:ascii="Century Gothic" w:hAnsi="Century Gothic" w:cs="Arial"/>
                <w:color w:val="000000"/>
                <w:sz w:val="18"/>
                <w:szCs w:val="16"/>
              </w:rPr>
              <w:t>26/05/2016</w:t>
            </w:r>
          </w:p>
        </w:tc>
        <w:tc>
          <w:tcPr>
            <w:tcW w:w="6214" w:type="dxa"/>
            <w:vAlign w:val="center"/>
          </w:tcPr>
          <w:p w14:paraId="4834DD3D" w14:textId="77777777" w:rsidR="00F15DD3" w:rsidRPr="00F15DD3"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F15DD3">
              <w:rPr>
                <w:rFonts w:ascii="Century Gothic" w:hAnsi="Century Gothic" w:cs="Arial"/>
                <w:color w:val="000000"/>
                <w:sz w:val="18"/>
                <w:szCs w:val="16"/>
                <w:lang w:val="es-CO"/>
              </w:rPr>
              <w:t>Se incluye tabla de control de cambios en formato EDC.</w:t>
            </w:r>
          </w:p>
        </w:tc>
        <w:tc>
          <w:tcPr>
            <w:tcW w:w="2795" w:type="dxa"/>
            <w:vAlign w:val="center"/>
          </w:tcPr>
          <w:p w14:paraId="2F185337" w14:textId="77777777" w:rsidR="00F15DD3" w:rsidRPr="008C0D9A"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F15DD3" w:rsidRPr="00CC54AC" w14:paraId="261929A1" w14:textId="77777777" w:rsidTr="00B67851">
        <w:trPr>
          <w:trHeight w:val="267"/>
          <w:jc w:val="center"/>
        </w:trPr>
        <w:tc>
          <w:tcPr>
            <w:tcW w:w="1913" w:type="dxa"/>
            <w:vAlign w:val="center"/>
          </w:tcPr>
          <w:p w14:paraId="6C24B80D" w14:textId="77777777" w:rsidR="00F15DD3" w:rsidRPr="00F15DD3" w:rsidRDefault="00F15DD3" w:rsidP="00F15DD3">
            <w:pPr>
              <w:autoSpaceDE w:val="0"/>
              <w:autoSpaceDN w:val="0"/>
              <w:adjustRightInd w:val="0"/>
              <w:spacing w:line="240" w:lineRule="atLeast"/>
              <w:jc w:val="center"/>
              <w:rPr>
                <w:rFonts w:ascii="Century Gothic" w:hAnsi="Century Gothic" w:cs="Arial"/>
                <w:color w:val="000000"/>
                <w:sz w:val="18"/>
                <w:szCs w:val="16"/>
              </w:rPr>
            </w:pPr>
            <w:r w:rsidRPr="00F15DD3">
              <w:rPr>
                <w:rFonts w:ascii="Century Gothic" w:hAnsi="Century Gothic" w:cs="Arial"/>
                <w:color w:val="000000"/>
                <w:sz w:val="18"/>
                <w:szCs w:val="16"/>
              </w:rPr>
              <w:t>03/08/2017</w:t>
            </w:r>
          </w:p>
        </w:tc>
        <w:tc>
          <w:tcPr>
            <w:tcW w:w="6214" w:type="dxa"/>
            <w:vAlign w:val="center"/>
          </w:tcPr>
          <w:p w14:paraId="57B5AFA6" w14:textId="77777777" w:rsidR="00F15DD3" w:rsidRPr="00F15DD3"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F15DD3">
              <w:rPr>
                <w:rFonts w:ascii="Century Gothic" w:hAnsi="Century Gothic" w:cs="Arial"/>
                <w:color w:val="000000"/>
                <w:sz w:val="18"/>
                <w:szCs w:val="16"/>
                <w:lang w:val="es-CO"/>
              </w:rPr>
              <w:t>Se actualiza logo por cambio de marca.</w:t>
            </w:r>
          </w:p>
        </w:tc>
        <w:tc>
          <w:tcPr>
            <w:tcW w:w="2795" w:type="dxa"/>
            <w:vAlign w:val="center"/>
          </w:tcPr>
          <w:p w14:paraId="702066EB" w14:textId="77777777" w:rsidR="00F15DD3" w:rsidRPr="008C0D9A" w:rsidRDefault="00F15DD3" w:rsidP="00F15DD3">
            <w:pPr>
              <w:autoSpaceDE w:val="0"/>
              <w:autoSpaceDN w:val="0"/>
              <w:adjustRightInd w:val="0"/>
              <w:spacing w:line="240" w:lineRule="atLeast"/>
              <w:rPr>
                <w:rFonts w:ascii="Century Gothic" w:hAnsi="Century Gothic" w:cs="Arial"/>
                <w:color w:val="000000"/>
                <w:sz w:val="18"/>
                <w:szCs w:val="16"/>
                <w:lang w:val="es-CO"/>
              </w:rPr>
            </w:pPr>
            <w:r w:rsidRPr="008C0D9A">
              <w:rPr>
                <w:rFonts w:ascii="Century Gothic" w:hAnsi="Century Gothic" w:cs="Arial"/>
                <w:color w:val="000000"/>
                <w:sz w:val="18"/>
                <w:szCs w:val="16"/>
                <w:lang w:val="es-CO"/>
              </w:rPr>
              <w:t>Estefania López/ Ing. Soporte innovación.</w:t>
            </w:r>
          </w:p>
        </w:tc>
      </w:tr>
      <w:tr w:rsidR="008C0D9A" w:rsidRPr="00CC54AC" w14:paraId="75344818" w14:textId="77777777" w:rsidTr="00B67851">
        <w:trPr>
          <w:trHeight w:val="267"/>
          <w:jc w:val="center"/>
        </w:trPr>
        <w:tc>
          <w:tcPr>
            <w:tcW w:w="1913" w:type="dxa"/>
            <w:vAlign w:val="center"/>
          </w:tcPr>
          <w:p w14:paraId="2E5EBA77" w14:textId="77777777" w:rsidR="008C0D9A" w:rsidRPr="008C0D9A" w:rsidRDefault="008F0FF7" w:rsidP="00B67851">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18</w:t>
            </w:r>
            <w:r w:rsidR="00555D41">
              <w:rPr>
                <w:rFonts w:ascii="Century Gothic" w:hAnsi="Century Gothic" w:cs="Arial"/>
                <w:color w:val="000000"/>
                <w:sz w:val="18"/>
                <w:szCs w:val="18"/>
              </w:rPr>
              <w:t>/12/2017</w:t>
            </w:r>
          </w:p>
        </w:tc>
        <w:tc>
          <w:tcPr>
            <w:tcW w:w="6214" w:type="dxa"/>
            <w:vAlign w:val="center"/>
          </w:tcPr>
          <w:p w14:paraId="03242AD2" w14:textId="77777777" w:rsidR="00555D41" w:rsidRDefault="008C0D9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EDC a formato ficha té</w:t>
            </w:r>
            <w:r w:rsidR="00220A5A">
              <w:rPr>
                <w:rFonts w:ascii="Century Gothic" w:hAnsi="Century Gothic" w:cs="Arial"/>
                <w:color w:val="000000"/>
                <w:sz w:val="18"/>
                <w:szCs w:val="18"/>
                <w:lang w:val="es-CO"/>
              </w:rPr>
              <w:t xml:space="preserve">cnica </w:t>
            </w:r>
          </w:p>
          <w:p w14:paraId="1D8B67A0" w14:textId="77777777" w:rsidR="008C0D9A" w:rsidRPr="008F0FF7" w:rsidRDefault="00367B57" w:rsidP="00B67851">
            <w:pPr>
              <w:autoSpaceDE w:val="0"/>
              <w:autoSpaceDN w:val="0"/>
              <w:adjustRightInd w:val="0"/>
              <w:spacing w:line="240" w:lineRule="atLeast"/>
              <w:rPr>
                <w:rFonts w:ascii="Century Gothic" w:hAnsi="Century Gothic" w:cs="Arial"/>
                <w:color w:val="000000"/>
                <w:sz w:val="18"/>
                <w:szCs w:val="18"/>
                <w:lang w:val="es-CO"/>
              </w:rPr>
            </w:pPr>
            <w:r w:rsidRPr="008F0FF7">
              <w:rPr>
                <w:rFonts w:ascii="Century Gothic" w:hAnsi="Century Gothic" w:cs="Arial"/>
                <w:color w:val="000000"/>
                <w:sz w:val="18"/>
                <w:szCs w:val="18"/>
                <w:lang w:val="es-CO"/>
              </w:rPr>
              <w:t>P04_FT_0</w:t>
            </w:r>
            <w:r w:rsidR="00F15DD3" w:rsidRPr="008F0FF7">
              <w:rPr>
                <w:rFonts w:ascii="Century Gothic" w:hAnsi="Century Gothic" w:cs="Arial"/>
                <w:color w:val="000000"/>
                <w:sz w:val="18"/>
                <w:szCs w:val="18"/>
                <w:lang w:val="es-CO"/>
              </w:rPr>
              <w:t>27</w:t>
            </w:r>
            <w:r w:rsidR="00220A5A" w:rsidRPr="008F0FF7">
              <w:rPr>
                <w:rFonts w:ascii="Century Gothic" w:hAnsi="Century Gothic" w:cs="Arial"/>
                <w:color w:val="000000"/>
                <w:sz w:val="18"/>
                <w:szCs w:val="18"/>
                <w:lang w:val="es-CO"/>
              </w:rPr>
              <w:t>_</w:t>
            </w:r>
            <w:r w:rsidR="008F0FF7" w:rsidRPr="008F0FF7">
              <w:rPr>
                <w:rFonts w:ascii="Century Gothic" w:hAnsi="Century Gothic" w:cs="Arial"/>
                <w:color w:val="000000"/>
                <w:sz w:val="18"/>
                <w:szCs w:val="18"/>
                <w:lang w:val="es-CO"/>
              </w:rPr>
              <w:t>AISLAMIENTO ACÚSTICO (ATAC)</w:t>
            </w:r>
            <w:r w:rsidR="00555D41" w:rsidRPr="008F0FF7">
              <w:rPr>
                <w:rFonts w:ascii="Century Gothic" w:hAnsi="Century Gothic" w:cs="Arial"/>
                <w:color w:val="000000"/>
                <w:sz w:val="18"/>
                <w:szCs w:val="18"/>
                <w:lang w:val="es-CO"/>
              </w:rPr>
              <w:t>_</w:t>
            </w:r>
            <w:r w:rsidR="00220A5A" w:rsidRPr="008F0FF7">
              <w:rPr>
                <w:rFonts w:ascii="Century Gothic" w:hAnsi="Century Gothic" w:cs="Arial"/>
                <w:color w:val="000000"/>
                <w:sz w:val="18"/>
                <w:szCs w:val="18"/>
                <w:lang w:val="es-CO"/>
              </w:rPr>
              <w:t>ES</w:t>
            </w:r>
          </w:p>
          <w:p w14:paraId="0813147C" w14:textId="77777777" w:rsidR="00220A5A" w:rsidRPr="008C0D9A" w:rsidRDefault="00220A5A"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porcentaje de reciclado.</w:t>
            </w:r>
          </w:p>
        </w:tc>
        <w:tc>
          <w:tcPr>
            <w:tcW w:w="2795" w:type="dxa"/>
            <w:vAlign w:val="center"/>
          </w:tcPr>
          <w:p w14:paraId="5F059BBB" w14:textId="77777777" w:rsidR="008C0D9A" w:rsidRPr="008C0D9A" w:rsidRDefault="008C0D9A" w:rsidP="00B67851">
            <w:pPr>
              <w:autoSpaceDE w:val="0"/>
              <w:autoSpaceDN w:val="0"/>
              <w:adjustRightInd w:val="0"/>
              <w:spacing w:line="240" w:lineRule="atLeast"/>
              <w:rPr>
                <w:rFonts w:ascii="Century Gothic" w:hAnsi="Century Gothic" w:cs="Arial"/>
                <w:color w:val="000000"/>
                <w:sz w:val="18"/>
                <w:szCs w:val="18"/>
                <w:lang w:val="es-CO"/>
              </w:rPr>
            </w:pPr>
            <w:r w:rsidRPr="008C0D9A">
              <w:rPr>
                <w:rFonts w:ascii="Century Gothic" w:hAnsi="Century Gothic" w:cs="Arial"/>
                <w:color w:val="000000"/>
                <w:sz w:val="18"/>
                <w:szCs w:val="16"/>
                <w:lang w:val="es-CO"/>
              </w:rPr>
              <w:t>Estefania López/ Ing. Soporte innovación.</w:t>
            </w:r>
          </w:p>
        </w:tc>
      </w:tr>
      <w:tr w:rsidR="008C0D9A" w:rsidRPr="00F91CC8" w14:paraId="5ADF62F0" w14:textId="77777777" w:rsidTr="00B67851">
        <w:trPr>
          <w:trHeight w:val="267"/>
          <w:jc w:val="center"/>
        </w:trPr>
        <w:tc>
          <w:tcPr>
            <w:tcW w:w="1913" w:type="dxa"/>
            <w:vAlign w:val="center"/>
          </w:tcPr>
          <w:p w14:paraId="71BEC7E3" w14:textId="77777777" w:rsidR="008C0D9A" w:rsidRPr="008C0D9A" w:rsidRDefault="00F91CC8" w:rsidP="00B67851">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3F074361" w14:textId="77777777" w:rsidR="008C0D9A" w:rsidRPr="008C0D9A" w:rsidRDefault="00F91CC8"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14B0BA15" w14:textId="77777777" w:rsidR="008C0D9A" w:rsidRPr="008C0D9A" w:rsidRDefault="00F91CC8" w:rsidP="00B67851">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Estefania López</w:t>
            </w:r>
          </w:p>
        </w:tc>
      </w:tr>
    </w:tbl>
    <w:p w14:paraId="46E36A94" w14:textId="77777777" w:rsidR="00742B31" w:rsidRDefault="00742B31" w:rsidP="00742B31">
      <w:pPr>
        <w:jc w:val="both"/>
        <w:rPr>
          <w:rFonts w:ascii="Arial" w:hAnsi="Arial" w:cs="Arial"/>
          <w:color w:val="FF0000"/>
          <w:sz w:val="18"/>
          <w:szCs w:val="18"/>
          <w:lang w:val="es-CO"/>
        </w:rPr>
      </w:pPr>
    </w:p>
    <w:p w14:paraId="1D7C7DFE"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4BFA4507" w14:textId="77777777" w:rsidR="00742B31" w:rsidRPr="00F15CB3" w:rsidRDefault="00742B31" w:rsidP="00742B31">
      <w:pPr>
        <w:jc w:val="both"/>
        <w:rPr>
          <w:rFonts w:ascii="Arial" w:hAnsi="Arial" w:cs="Arial"/>
          <w:i/>
          <w:color w:val="FF0000"/>
          <w:sz w:val="16"/>
          <w:szCs w:val="18"/>
          <w:lang w:val="es-CO"/>
        </w:rPr>
      </w:pPr>
    </w:p>
    <w:p w14:paraId="5B36E985"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64A97432" w14:textId="77777777" w:rsidR="00742B31" w:rsidRPr="00F15CB3" w:rsidRDefault="00742B31" w:rsidP="00742B31">
      <w:pPr>
        <w:jc w:val="both"/>
        <w:rPr>
          <w:rFonts w:ascii="Arial" w:hAnsi="Arial" w:cs="Arial"/>
          <w:i/>
          <w:color w:val="FF0000"/>
          <w:sz w:val="16"/>
          <w:szCs w:val="18"/>
          <w:lang w:val="es-CO"/>
        </w:rPr>
      </w:pPr>
    </w:p>
    <w:p w14:paraId="53DB9D0C" w14:textId="77777777" w:rsidR="00B67851"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mistake please destroy it.</w:t>
      </w:r>
    </w:p>
    <w:p w14:paraId="2B24AB01" w14:textId="77777777" w:rsidR="000545C0" w:rsidRDefault="000545C0" w:rsidP="00245A32">
      <w:pPr>
        <w:jc w:val="both"/>
        <w:rPr>
          <w:rFonts w:ascii="Arial" w:hAnsi="Arial" w:cs="Arial"/>
          <w:b/>
          <w:i/>
          <w:color w:val="FF0000"/>
          <w:sz w:val="16"/>
          <w:szCs w:val="18"/>
        </w:rPr>
      </w:pPr>
    </w:p>
    <w:p w14:paraId="38C11071" w14:textId="77777777" w:rsidR="000545C0" w:rsidRPr="00742B31" w:rsidRDefault="000545C0" w:rsidP="00245A32">
      <w:pPr>
        <w:jc w:val="both"/>
      </w:pPr>
    </w:p>
    <w:sectPr w:rsidR="000545C0" w:rsidRPr="00742B31" w:rsidSect="00487243">
      <w:headerReference w:type="default" r:id="rId15"/>
      <w:footerReference w:type="default" r:id="rId16"/>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D4D1" w14:textId="77777777" w:rsidR="00E610E6" w:rsidRDefault="00E610E6" w:rsidP="0073251D">
      <w:r>
        <w:separator/>
      </w:r>
    </w:p>
  </w:endnote>
  <w:endnote w:type="continuationSeparator" w:id="0">
    <w:p w14:paraId="2BE595C8" w14:textId="77777777" w:rsidR="00E610E6" w:rsidRDefault="00E610E6"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803E" w14:textId="77777777" w:rsidR="003B1DFF" w:rsidRDefault="003B1DFF"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2880DB79">
          <wp:simplePos x="0" y="0"/>
          <wp:positionH relativeFrom="column">
            <wp:posOffset>2863215</wp:posOffset>
          </wp:positionH>
          <wp:positionV relativeFrom="paragraph">
            <wp:posOffset>-247015</wp:posOffset>
          </wp:positionV>
          <wp:extent cx="1487170" cy="501015"/>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F07A" w14:textId="77777777" w:rsidR="00E610E6" w:rsidRDefault="00E610E6" w:rsidP="0073251D">
      <w:r>
        <w:separator/>
      </w:r>
    </w:p>
  </w:footnote>
  <w:footnote w:type="continuationSeparator" w:id="0">
    <w:p w14:paraId="79041DE7" w14:textId="77777777" w:rsidR="00E610E6" w:rsidRDefault="00E610E6"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7046F875" w14:textId="77777777" w:rsidR="003B1DFF" w:rsidRPr="00D60D69" w:rsidRDefault="003B1DFF"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F91CC8">
          <w:rPr>
            <w:rFonts w:ascii="Century Gothic" w:hAnsi="Century Gothic"/>
            <w:b/>
            <w:bCs/>
            <w:noProof/>
            <w:sz w:val="22"/>
          </w:rPr>
          <w:t>4</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F91CC8">
          <w:rPr>
            <w:rFonts w:ascii="Century Gothic" w:hAnsi="Century Gothic"/>
            <w:b/>
            <w:bCs/>
            <w:noProof/>
            <w:sz w:val="22"/>
          </w:rPr>
          <w:t>4</w:t>
        </w:r>
        <w:r w:rsidRPr="00D60D69">
          <w:rPr>
            <w:rFonts w:ascii="Century Gothic" w:hAnsi="Century Gothic"/>
            <w:b/>
            <w:bCs/>
            <w:sz w:val="22"/>
          </w:rPr>
          <w:fldChar w:fldCharType="end"/>
        </w:r>
      </w:p>
    </w:sdtContent>
  </w:sdt>
  <w:p w14:paraId="6DB68BB9" w14:textId="77777777" w:rsidR="003B1DFF" w:rsidRDefault="003B1DFF">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F531C"/>
    <w:multiLevelType w:val="hybridMultilevel"/>
    <w:tmpl w:val="A7CE0850"/>
    <w:lvl w:ilvl="0" w:tplc="40F44B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E6E95"/>
    <w:multiLevelType w:val="hybridMultilevel"/>
    <w:tmpl w:val="4A0069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04B0455"/>
    <w:multiLevelType w:val="hybridMultilevel"/>
    <w:tmpl w:val="DAAED47A"/>
    <w:lvl w:ilvl="0" w:tplc="FD7873E0">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7C66F6"/>
    <w:multiLevelType w:val="hybridMultilevel"/>
    <w:tmpl w:val="23D4F27A"/>
    <w:lvl w:ilvl="0" w:tplc="BF0A6DD6">
      <w:start w:val="15"/>
      <w:numFmt w:val="bullet"/>
      <w:lvlText w:val="-"/>
      <w:lvlJc w:val="left"/>
      <w:pPr>
        <w:ind w:left="720" w:hanging="360"/>
      </w:pPr>
      <w:rPr>
        <w:rFonts w:ascii="Century Gothic" w:eastAsia="Times New Roman"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806916"/>
    <w:multiLevelType w:val="hybridMultilevel"/>
    <w:tmpl w:val="9DC65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C82C6C"/>
    <w:multiLevelType w:val="hybridMultilevel"/>
    <w:tmpl w:val="237CB510"/>
    <w:lvl w:ilvl="0" w:tplc="0ADE4F78">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54C4D"/>
    <w:multiLevelType w:val="hybridMultilevel"/>
    <w:tmpl w:val="EA1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0810"/>
    <w:multiLevelType w:val="hybridMultilevel"/>
    <w:tmpl w:val="1592C88E"/>
    <w:lvl w:ilvl="0" w:tplc="57BE75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D4E6D"/>
    <w:multiLevelType w:val="hybridMultilevel"/>
    <w:tmpl w:val="D4B4BC32"/>
    <w:lvl w:ilvl="0" w:tplc="43E044E6">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25CC2"/>
    <w:multiLevelType w:val="hybridMultilevel"/>
    <w:tmpl w:val="D04231D2"/>
    <w:lvl w:ilvl="0" w:tplc="FC1C5C8C">
      <w:start w:val="1"/>
      <w:numFmt w:val="decimal"/>
      <w:lvlText w:val="(%1)"/>
      <w:lvlJc w:val="left"/>
      <w:pPr>
        <w:ind w:left="720" w:hanging="360"/>
      </w:pPr>
      <w:rPr>
        <w:rFonts w:cs="Tahoma"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2A4778"/>
    <w:multiLevelType w:val="hybridMultilevel"/>
    <w:tmpl w:val="1BA8719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78066345">
    <w:abstractNumId w:val="11"/>
  </w:num>
  <w:num w:numId="2" w16cid:durableId="2142110498">
    <w:abstractNumId w:val="10"/>
  </w:num>
  <w:num w:numId="3" w16cid:durableId="838080836">
    <w:abstractNumId w:val="0"/>
  </w:num>
  <w:num w:numId="4" w16cid:durableId="1169251287">
    <w:abstractNumId w:val="1"/>
  </w:num>
  <w:num w:numId="5" w16cid:durableId="116879085">
    <w:abstractNumId w:val="5"/>
  </w:num>
  <w:num w:numId="6" w16cid:durableId="136653003">
    <w:abstractNumId w:val="2"/>
  </w:num>
  <w:num w:numId="7" w16cid:durableId="537738739">
    <w:abstractNumId w:val="4"/>
  </w:num>
  <w:num w:numId="8" w16cid:durableId="115493064">
    <w:abstractNumId w:val="9"/>
  </w:num>
  <w:num w:numId="9" w16cid:durableId="525796690">
    <w:abstractNumId w:val="3"/>
  </w:num>
  <w:num w:numId="10" w16cid:durableId="1877885103">
    <w:abstractNumId w:val="13"/>
  </w:num>
  <w:num w:numId="11" w16cid:durableId="214506931">
    <w:abstractNumId w:val="14"/>
  </w:num>
  <w:num w:numId="12" w16cid:durableId="2016954419">
    <w:abstractNumId w:val="7"/>
  </w:num>
  <w:num w:numId="13" w16cid:durableId="1976450747">
    <w:abstractNumId w:val="6"/>
  </w:num>
  <w:num w:numId="14" w16cid:durableId="2053653376">
    <w:abstractNumId w:val="12"/>
  </w:num>
  <w:num w:numId="15" w16cid:durableId="1971089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0299A"/>
    <w:rsid w:val="0002345F"/>
    <w:rsid w:val="00041771"/>
    <w:rsid w:val="000545C0"/>
    <w:rsid w:val="0006079B"/>
    <w:rsid w:val="00065E14"/>
    <w:rsid w:val="00074EF1"/>
    <w:rsid w:val="000B342B"/>
    <w:rsid w:val="000B39F3"/>
    <w:rsid w:val="000E7768"/>
    <w:rsid w:val="00105C61"/>
    <w:rsid w:val="0011149A"/>
    <w:rsid w:val="001144B2"/>
    <w:rsid w:val="001149D4"/>
    <w:rsid w:val="00126992"/>
    <w:rsid w:val="001346A0"/>
    <w:rsid w:val="00141759"/>
    <w:rsid w:val="0015397E"/>
    <w:rsid w:val="00164AFB"/>
    <w:rsid w:val="00181C87"/>
    <w:rsid w:val="00194E2D"/>
    <w:rsid w:val="001A614A"/>
    <w:rsid w:val="001A6B30"/>
    <w:rsid w:val="001B3016"/>
    <w:rsid w:val="001D588D"/>
    <w:rsid w:val="00220A5A"/>
    <w:rsid w:val="00225716"/>
    <w:rsid w:val="002403D3"/>
    <w:rsid w:val="00245A32"/>
    <w:rsid w:val="0027223F"/>
    <w:rsid w:val="00281919"/>
    <w:rsid w:val="00291C39"/>
    <w:rsid w:val="00292EAE"/>
    <w:rsid w:val="002965DE"/>
    <w:rsid w:val="002977E4"/>
    <w:rsid w:val="002A1AC0"/>
    <w:rsid w:val="002F01EA"/>
    <w:rsid w:val="003007F8"/>
    <w:rsid w:val="003017B2"/>
    <w:rsid w:val="003157A0"/>
    <w:rsid w:val="00333E7D"/>
    <w:rsid w:val="00367B57"/>
    <w:rsid w:val="00371D89"/>
    <w:rsid w:val="00387504"/>
    <w:rsid w:val="003B1DFF"/>
    <w:rsid w:val="003D4134"/>
    <w:rsid w:val="003D55D3"/>
    <w:rsid w:val="003F4490"/>
    <w:rsid w:val="003F4551"/>
    <w:rsid w:val="00401F04"/>
    <w:rsid w:val="00414675"/>
    <w:rsid w:val="0042184C"/>
    <w:rsid w:val="00422191"/>
    <w:rsid w:val="004233CB"/>
    <w:rsid w:val="004376B0"/>
    <w:rsid w:val="00447B5D"/>
    <w:rsid w:val="00450513"/>
    <w:rsid w:val="00456380"/>
    <w:rsid w:val="0046457E"/>
    <w:rsid w:val="00487243"/>
    <w:rsid w:val="00490152"/>
    <w:rsid w:val="004A3228"/>
    <w:rsid w:val="004B4584"/>
    <w:rsid w:val="00513A69"/>
    <w:rsid w:val="00540469"/>
    <w:rsid w:val="00555052"/>
    <w:rsid w:val="00555D41"/>
    <w:rsid w:val="00555FEB"/>
    <w:rsid w:val="00575ACB"/>
    <w:rsid w:val="005831D1"/>
    <w:rsid w:val="005C7C6B"/>
    <w:rsid w:val="00616502"/>
    <w:rsid w:val="00622294"/>
    <w:rsid w:val="00652683"/>
    <w:rsid w:val="00662911"/>
    <w:rsid w:val="00670126"/>
    <w:rsid w:val="00697125"/>
    <w:rsid w:val="006A07FF"/>
    <w:rsid w:val="006C2240"/>
    <w:rsid w:val="006C5DCB"/>
    <w:rsid w:val="006D53F4"/>
    <w:rsid w:val="006D6EFD"/>
    <w:rsid w:val="00716010"/>
    <w:rsid w:val="0073228B"/>
    <w:rsid w:val="0073251D"/>
    <w:rsid w:val="00742B31"/>
    <w:rsid w:val="0075312E"/>
    <w:rsid w:val="00772712"/>
    <w:rsid w:val="007B6443"/>
    <w:rsid w:val="007B6CD9"/>
    <w:rsid w:val="007B73C1"/>
    <w:rsid w:val="008063C6"/>
    <w:rsid w:val="008326D4"/>
    <w:rsid w:val="00846A3C"/>
    <w:rsid w:val="00866A53"/>
    <w:rsid w:val="00887F56"/>
    <w:rsid w:val="008C0D9A"/>
    <w:rsid w:val="008D70C6"/>
    <w:rsid w:val="008F0FF7"/>
    <w:rsid w:val="00936A78"/>
    <w:rsid w:val="009526EC"/>
    <w:rsid w:val="00953A68"/>
    <w:rsid w:val="009648D8"/>
    <w:rsid w:val="00981F9B"/>
    <w:rsid w:val="00983D20"/>
    <w:rsid w:val="00985ABD"/>
    <w:rsid w:val="009C0B76"/>
    <w:rsid w:val="00A10AD4"/>
    <w:rsid w:val="00A149EE"/>
    <w:rsid w:val="00A55B52"/>
    <w:rsid w:val="00A60993"/>
    <w:rsid w:val="00A62102"/>
    <w:rsid w:val="00AB4D2C"/>
    <w:rsid w:val="00AC2B88"/>
    <w:rsid w:val="00AC3EED"/>
    <w:rsid w:val="00AC425E"/>
    <w:rsid w:val="00B67851"/>
    <w:rsid w:val="00BF1698"/>
    <w:rsid w:val="00C0254A"/>
    <w:rsid w:val="00C431AB"/>
    <w:rsid w:val="00C70492"/>
    <w:rsid w:val="00CC54AC"/>
    <w:rsid w:val="00CD716F"/>
    <w:rsid w:val="00CE3021"/>
    <w:rsid w:val="00CE3026"/>
    <w:rsid w:val="00D075D8"/>
    <w:rsid w:val="00D60D69"/>
    <w:rsid w:val="00D74A89"/>
    <w:rsid w:val="00D92EAA"/>
    <w:rsid w:val="00DA2091"/>
    <w:rsid w:val="00DF27F9"/>
    <w:rsid w:val="00E0675E"/>
    <w:rsid w:val="00E06F16"/>
    <w:rsid w:val="00E17342"/>
    <w:rsid w:val="00E22A04"/>
    <w:rsid w:val="00E32FDC"/>
    <w:rsid w:val="00E414D0"/>
    <w:rsid w:val="00E610E6"/>
    <w:rsid w:val="00E647AC"/>
    <w:rsid w:val="00E76A0A"/>
    <w:rsid w:val="00E821C2"/>
    <w:rsid w:val="00EB413B"/>
    <w:rsid w:val="00ED0E17"/>
    <w:rsid w:val="00EE0F5A"/>
    <w:rsid w:val="00EF4142"/>
    <w:rsid w:val="00F02D3C"/>
    <w:rsid w:val="00F15DD3"/>
    <w:rsid w:val="00F91CC8"/>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63BFB"/>
  <w15:docId w15:val="{C67B1BBA-E520-4996-B933-9F476B0B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4B45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24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AFDE2-9C84-4FD1-804D-190B5DD4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27F40-7336-4F32-AD2E-36FEF9A87BA6}">
  <ds:schemaRefs>
    <ds:schemaRef ds:uri="http://schemas.openxmlformats.org/officeDocument/2006/bibliography"/>
  </ds:schemaRefs>
</ds:datastoreItem>
</file>

<file path=customXml/itemProps3.xml><?xml version="1.0" encoding="utf-8"?>
<ds:datastoreItem xmlns:ds="http://schemas.openxmlformats.org/officeDocument/2006/customXml" ds:itemID="{217C09A1-5B0C-4220-87C8-CEA4662DC6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E11803-D63D-40B2-A898-1A0554506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276</Words>
  <Characters>1488</Characters>
  <Application>Microsoft Office Word</Application>
  <DocSecurity>0</DocSecurity>
  <Lines>248</Lines>
  <Paragraphs>33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Jasith Estefania</dc:creator>
  <cp:lastModifiedBy>Jose Florez</cp:lastModifiedBy>
  <cp:revision>12</cp:revision>
  <cp:lastPrinted>2016-07-07T13:08:00Z</cp:lastPrinted>
  <dcterms:created xsi:type="dcterms:W3CDTF">2017-12-18T16:04:00Z</dcterms:created>
  <dcterms:modified xsi:type="dcterms:W3CDTF">2026-01-02T21:56:00Z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